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C9" w:rsidRPr="006162DB" w:rsidRDefault="004229C9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8EC" w:rsidRPr="006162DB" w:rsidRDefault="00D058EC" w:rsidP="00630F2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2D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учреждение</w:t>
      </w:r>
    </w:p>
    <w:p w:rsidR="00D058EC" w:rsidRPr="006162DB" w:rsidRDefault="00D058EC" w:rsidP="00D058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дополнительного образования </w:t>
      </w:r>
    </w:p>
    <w:p w:rsidR="00D058EC" w:rsidRDefault="00D058EC" w:rsidP="00630F2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2DB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дополнительного образования «</w:t>
      </w:r>
      <w:proofErr w:type="spellStart"/>
      <w:r w:rsidRPr="006162DB">
        <w:rPr>
          <w:rFonts w:ascii="Times New Roman" w:eastAsia="Calibri" w:hAnsi="Times New Roman" w:cs="Times New Roman"/>
          <w:sz w:val="28"/>
          <w:szCs w:val="28"/>
          <w:lang w:eastAsia="en-US"/>
        </w:rPr>
        <w:t>Савитар</w:t>
      </w:r>
      <w:proofErr w:type="spellEnd"/>
      <w:r w:rsidRPr="006162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20178" w:rsidRPr="006162DB" w:rsidRDefault="00F67BF2" w:rsidP="00630F2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720178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город Агиде</w:t>
      </w:r>
      <w:r w:rsidR="00720178">
        <w:rPr>
          <w:rFonts w:ascii="Times New Roman" w:eastAsia="Calibri" w:hAnsi="Times New Roman" w:cs="Times New Roman"/>
          <w:sz w:val="28"/>
          <w:szCs w:val="28"/>
          <w:lang w:eastAsia="en-US"/>
        </w:rPr>
        <w:t>ль РБ</w:t>
      </w:r>
    </w:p>
    <w:p w:rsidR="00D058EC" w:rsidRPr="006162DB" w:rsidRDefault="00D058EC" w:rsidP="00D058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06DE" w:rsidRPr="006162DB" w:rsidRDefault="008206DE" w:rsidP="00D058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bCs/>
          <w:sz w:val="28"/>
          <w:szCs w:val="28"/>
        </w:rPr>
        <w:t>Принята</w:t>
      </w:r>
      <w:r w:rsidR="00F6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              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           </w:t>
      </w:r>
      <w:r w:rsid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Директор МАУ ДО ЦДО «</w:t>
      </w:r>
      <w:proofErr w:type="spellStart"/>
      <w:r w:rsidRPr="006162DB">
        <w:rPr>
          <w:rFonts w:ascii="Times New Roman" w:eastAsia="Times New Roman" w:hAnsi="Times New Roman" w:cs="Times New Roman"/>
          <w:sz w:val="28"/>
          <w:szCs w:val="28"/>
        </w:rPr>
        <w:t>Савитар</w:t>
      </w:r>
      <w:proofErr w:type="spellEnd"/>
      <w:r w:rsidRPr="006162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227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47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г.                                         ________________   Р.Н.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2DB">
        <w:rPr>
          <w:rFonts w:ascii="Times New Roman" w:eastAsia="Times New Roman" w:hAnsi="Times New Roman" w:cs="Times New Roman"/>
          <w:sz w:val="28"/>
          <w:szCs w:val="28"/>
        </w:rPr>
        <w:t>Шугаепов</w:t>
      </w:r>
      <w:proofErr w:type="spellEnd"/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>Протокол №___ от ____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62DB">
        <w:rPr>
          <w:rFonts w:ascii="Times New Roman" w:eastAsia="Times New Roman" w:hAnsi="Times New Roman" w:cs="Times New Roman"/>
          <w:sz w:val="28"/>
          <w:szCs w:val="28"/>
        </w:rPr>
        <w:tab/>
      </w:r>
      <w:r w:rsidRPr="006162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6162DB">
        <w:rPr>
          <w:rFonts w:ascii="Times New Roman" w:eastAsia="Times New Roman" w:hAnsi="Times New Roman" w:cs="Times New Roman"/>
          <w:sz w:val="28"/>
          <w:szCs w:val="28"/>
        </w:rPr>
        <w:t>___»_____________20</w:t>
      </w:r>
      <w:r w:rsidR="007947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229C9" w:rsidRPr="006162DB" w:rsidRDefault="004229C9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BF" w:rsidRPr="006162DB" w:rsidRDefault="000D4EBF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0F9" w:rsidRPr="006162DB" w:rsidRDefault="00C320F9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BF" w:rsidRPr="006162DB" w:rsidRDefault="000D4EBF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BF" w:rsidRPr="006162DB" w:rsidRDefault="000D4EBF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C9" w:rsidRPr="006162DB" w:rsidRDefault="004229C9" w:rsidP="00422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C9" w:rsidRPr="006162DB" w:rsidRDefault="004229C9" w:rsidP="004229C9">
      <w:pPr>
        <w:rPr>
          <w:rFonts w:ascii="Times New Roman" w:hAnsi="Times New Roman" w:cs="Times New Roman"/>
          <w:b/>
          <w:sz w:val="28"/>
          <w:szCs w:val="28"/>
        </w:rPr>
      </w:pPr>
    </w:p>
    <w:p w:rsidR="00D058EC" w:rsidRPr="006162DB" w:rsidRDefault="00D058EC" w:rsidP="00630F2F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b/>
          <w:sz w:val="28"/>
          <w:szCs w:val="28"/>
        </w:rPr>
        <w:t>«Шахматы»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8EC" w:rsidRPr="006162DB" w:rsidRDefault="00D058EC" w:rsidP="00630F2F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>Возраст обучающихся: 6-</w:t>
      </w:r>
      <w:r w:rsidR="005B68AB" w:rsidRPr="006162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E90DBC" w:rsidRPr="006162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058EC" w:rsidRPr="006162DB" w:rsidRDefault="00D058EC" w:rsidP="006162DB">
      <w:pPr>
        <w:widowControl w:val="0"/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630F2F">
      <w:pPr>
        <w:widowControl w:val="0"/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630F2F">
      <w:pPr>
        <w:widowControl w:val="0"/>
        <w:autoSpaceDE w:val="0"/>
        <w:autoSpaceDN w:val="0"/>
        <w:adjustRightInd w:val="0"/>
        <w:spacing w:line="2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D058EC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>Биксаев</w:t>
      </w:r>
      <w:proofErr w:type="spellEnd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>Шафкат</w:t>
      </w:r>
      <w:proofErr w:type="spellEnd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>Ибрагимович</w:t>
      </w:r>
      <w:proofErr w:type="spellEnd"/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83974" w:rsidRPr="006162DB" w:rsidRDefault="00D058EC" w:rsidP="00D058EC">
      <w:pPr>
        <w:widowControl w:val="0"/>
        <w:autoSpaceDE w:val="0"/>
        <w:autoSpaceDN w:val="0"/>
        <w:adjustRightInd w:val="0"/>
        <w:spacing w:line="2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83974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</w:t>
      </w:r>
    </w:p>
    <w:p w:rsidR="00630F2F" w:rsidRPr="006162DB" w:rsidRDefault="00783974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30F2F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F723F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206DE" w:rsidRPr="00616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58EC" w:rsidRPr="006162D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30F2F" w:rsidRPr="00616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rPr>
          <w:rFonts w:ascii="Times New Roman" w:hAnsi="Times New Roman" w:cs="Times New Roman"/>
          <w:sz w:val="28"/>
          <w:szCs w:val="28"/>
        </w:rPr>
      </w:pPr>
    </w:p>
    <w:p w:rsidR="00630F2F" w:rsidRPr="006162DB" w:rsidRDefault="00630F2F" w:rsidP="00630F2F">
      <w:pPr>
        <w:tabs>
          <w:tab w:val="left" w:pos="45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г. </w:t>
      </w:r>
      <w:r w:rsidR="00431577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Агидель, 20</w:t>
      </w:r>
      <w:r w:rsidR="007947C8">
        <w:rPr>
          <w:rFonts w:ascii="Times New Roman" w:hAnsi="Times New Roman" w:cs="Times New Roman"/>
          <w:sz w:val="28"/>
          <w:szCs w:val="28"/>
        </w:rPr>
        <w:t>20</w:t>
      </w:r>
    </w:p>
    <w:p w:rsidR="00630F2F" w:rsidRPr="006162DB" w:rsidRDefault="00630F2F" w:rsidP="00877F46">
      <w:pPr>
        <w:widowControl w:val="0"/>
        <w:autoSpaceDE w:val="0"/>
        <w:autoSpaceDN w:val="0"/>
        <w:adjustRightInd w:val="0"/>
        <w:spacing w:line="259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30F2F" w:rsidRPr="006162DB" w:rsidSect="008234C0">
          <w:footerReference w:type="default" r:id="rId8"/>
          <w:footerReference w:type="first" r:id="rId9"/>
          <w:pgSz w:w="11906" w:h="16838"/>
          <w:pgMar w:top="425" w:right="567" w:bottom="425" w:left="1276" w:header="510" w:footer="567" w:gutter="0"/>
          <w:pgNumType w:start="2" w:chapStyle="3"/>
          <w:cols w:space="708"/>
          <w:titlePg/>
          <w:docGrid w:linePitch="360"/>
        </w:sectPr>
      </w:pPr>
    </w:p>
    <w:p w:rsidR="008E4784" w:rsidRPr="006162DB" w:rsidRDefault="008E4784" w:rsidP="008E47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E47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Содержание</w:t>
      </w: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100E4D">
      <w:pPr>
        <w:spacing w:before="240" w:after="12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Раздел №1. Комплекс основных характеристик программы</w:t>
      </w:r>
    </w:p>
    <w:p w:rsidR="00886243" w:rsidRPr="006162DB" w:rsidRDefault="00E90DBC" w:rsidP="00100E4D">
      <w:pPr>
        <w:pStyle w:val="aa"/>
        <w:numPr>
          <w:ilvl w:val="1"/>
          <w:numId w:val="11"/>
        </w:num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О</w:t>
      </w:r>
      <w:r w:rsidR="00F732B2">
        <w:rPr>
          <w:rFonts w:ascii="Times New Roman" w:hAnsi="Times New Roman" w:cs="Times New Roman"/>
          <w:sz w:val="28"/>
          <w:szCs w:val="28"/>
        </w:rPr>
        <w:t>бщая характеристика программы</w:t>
      </w:r>
      <w:r w:rsidRPr="006162DB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>………….………….…………</w:t>
      </w:r>
      <w:r w:rsidR="00100E4D">
        <w:rPr>
          <w:rFonts w:ascii="Times New Roman" w:hAnsi="Times New Roman" w:cs="Times New Roman"/>
          <w:sz w:val="28"/>
          <w:szCs w:val="28"/>
        </w:rPr>
        <w:t>.</w:t>
      </w:r>
      <w:r w:rsidRPr="006162DB">
        <w:rPr>
          <w:rFonts w:ascii="Times New Roman" w:hAnsi="Times New Roman" w:cs="Times New Roman"/>
          <w:sz w:val="28"/>
          <w:szCs w:val="28"/>
        </w:rPr>
        <w:t xml:space="preserve"> .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886243" w:rsidRPr="006162DB" w:rsidRDefault="00E90DBC" w:rsidP="00100E4D">
      <w:pPr>
        <w:numPr>
          <w:ilvl w:val="1"/>
          <w:numId w:val="11"/>
        </w:numPr>
        <w:spacing w:before="240" w:after="120" w:line="20" w:lineRule="atLeast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F732B2">
        <w:rPr>
          <w:rFonts w:ascii="Times New Roman" w:hAnsi="Times New Roman" w:cs="Times New Roman"/>
          <w:sz w:val="28"/>
          <w:szCs w:val="28"/>
        </w:rPr>
        <w:t xml:space="preserve">Цель и задачи программы </w:t>
      </w:r>
      <w:r w:rsidR="00886243" w:rsidRPr="006162DB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886243"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6243" w:rsidRPr="006162DB">
        <w:rPr>
          <w:rFonts w:ascii="Times New Roman" w:hAnsi="Times New Roman" w:cs="Times New Roman"/>
          <w:sz w:val="28"/>
          <w:szCs w:val="28"/>
        </w:rPr>
        <w:t>………….………….…………………….</w:t>
      </w:r>
      <w:r w:rsidR="00C320F9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6703C1">
        <w:rPr>
          <w:rFonts w:ascii="Times New Roman" w:hAnsi="Times New Roman" w:cs="Times New Roman"/>
          <w:sz w:val="28"/>
          <w:szCs w:val="28"/>
        </w:rPr>
        <w:t>4</w:t>
      </w:r>
    </w:p>
    <w:p w:rsidR="00E90DBC" w:rsidRPr="006162DB" w:rsidRDefault="00731D96" w:rsidP="00100E4D">
      <w:pPr>
        <w:numPr>
          <w:ilvl w:val="1"/>
          <w:numId w:val="11"/>
        </w:numPr>
        <w:spacing w:before="240" w:after="120" w:line="20" w:lineRule="atLeast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F732B2">
        <w:rPr>
          <w:rFonts w:ascii="Times New Roman" w:hAnsi="Times New Roman" w:cs="Times New Roman"/>
          <w:sz w:val="28"/>
          <w:szCs w:val="28"/>
        </w:rPr>
        <w:t>Учебный план …...…</w:t>
      </w:r>
      <w:proofErr w:type="gramStart"/>
      <w:r w:rsidR="00F732B2">
        <w:rPr>
          <w:rFonts w:ascii="Times New Roman" w:hAnsi="Times New Roman" w:cs="Times New Roman"/>
          <w:sz w:val="28"/>
          <w:szCs w:val="28"/>
        </w:rPr>
        <w:t>……</w:t>
      </w:r>
      <w:r w:rsidR="00E90DBC" w:rsidRPr="00616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DBC" w:rsidRPr="006162DB">
        <w:rPr>
          <w:rFonts w:ascii="Times New Roman" w:hAnsi="Times New Roman" w:cs="Times New Roman"/>
          <w:sz w:val="28"/>
          <w:szCs w:val="28"/>
        </w:rPr>
        <w:t>………….…………………………….</w:t>
      </w:r>
      <w:r w:rsidRPr="006162DB">
        <w:rPr>
          <w:rFonts w:ascii="Times New Roman" w:hAnsi="Times New Roman" w:cs="Times New Roman"/>
          <w:sz w:val="28"/>
          <w:szCs w:val="28"/>
        </w:rPr>
        <w:t xml:space="preserve"> …</w:t>
      </w:r>
      <w:r w:rsidR="00100E4D">
        <w:rPr>
          <w:rFonts w:ascii="Times New Roman" w:hAnsi="Times New Roman" w:cs="Times New Roman"/>
          <w:sz w:val="28"/>
          <w:szCs w:val="28"/>
        </w:rPr>
        <w:t>…</w:t>
      </w:r>
      <w:r w:rsidR="00E90DBC" w:rsidRPr="006162DB">
        <w:rPr>
          <w:rFonts w:ascii="Times New Roman" w:hAnsi="Times New Roman" w:cs="Times New Roman"/>
          <w:sz w:val="28"/>
          <w:szCs w:val="28"/>
        </w:rPr>
        <w:t xml:space="preserve"> ……</w:t>
      </w:r>
      <w:r w:rsidRPr="006162DB">
        <w:rPr>
          <w:rFonts w:ascii="Times New Roman" w:hAnsi="Times New Roman" w:cs="Times New Roman"/>
          <w:sz w:val="28"/>
          <w:szCs w:val="28"/>
        </w:rPr>
        <w:t xml:space="preserve">…… </w:t>
      </w:r>
      <w:r w:rsidR="006703C1">
        <w:rPr>
          <w:rFonts w:ascii="Times New Roman" w:hAnsi="Times New Roman" w:cs="Times New Roman"/>
          <w:sz w:val="28"/>
          <w:szCs w:val="28"/>
        </w:rPr>
        <w:t>5</w:t>
      </w:r>
    </w:p>
    <w:p w:rsidR="00731D96" w:rsidRPr="006162DB" w:rsidRDefault="00731D96" w:rsidP="00100E4D">
      <w:pPr>
        <w:pStyle w:val="aa"/>
        <w:numPr>
          <w:ilvl w:val="1"/>
          <w:numId w:val="11"/>
        </w:num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F732B2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886243" w:rsidRPr="006162DB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886243"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6243" w:rsidRPr="006162DB">
        <w:rPr>
          <w:rFonts w:ascii="Times New Roman" w:hAnsi="Times New Roman" w:cs="Times New Roman"/>
          <w:sz w:val="28"/>
          <w:szCs w:val="28"/>
        </w:rPr>
        <w:t>………….………….……………………...</w:t>
      </w:r>
      <w:r w:rsidR="00100E4D">
        <w:rPr>
          <w:rFonts w:ascii="Times New Roman" w:hAnsi="Times New Roman" w:cs="Times New Roman"/>
          <w:sz w:val="28"/>
          <w:szCs w:val="28"/>
        </w:rPr>
        <w:t>..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. </w:t>
      </w:r>
      <w:r w:rsidR="00C320F9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6703C1">
        <w:rPr>
          <w:rFonts w:ascii="Times New Roman" w:hAnsi="Times New Roman" w:cs="Times New Roman"/>
          <w:sz w:val="28"/>
          <w:szCs w:val="28"/>
        </w:rPr>
        <w:t>7</w:t>
      </w:r>
    </w:p>
    <w:p w:rsidR="006162DB" w:rsidRPr="006162DB" w:rsidRDefault="006162DB" w:rsidP="00100E4D">
      <w:pPr>
        <w:pStyle w:val="aa"/>
        <w:spacing w:before="240" w:after="120" w:line="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731D96" w:rsidRPr="006162DB" w:rsidRDefault="00731D96" w:rsidP="00100E4D">
      <w:pPr>
        <w:pStyle w:val="aa"/>
        <w:numPr>
          <w:ilvl w:val="1"/>
          <w:numId w:val="11"/>
        </w:numPr>
        <w:spacing w:before="240" w:after="120" w:line="20" w:lineRule="atLeast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  <w:proofErr w:type="gramStart"/>
      <w:r w:rsidR="00886243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 xml:space="preserve">………….………….…………………… . . . . .    </w:t>
      </w:r>
      <w:r w:rsidR="006703C1">
        <w:rPr>
          <w:rFonts w:ascii="Times New Roman" w:hAnsi="Times New Roman" w:cs="Times New Roman"/>
          <w:sz w:val="28"/>
          <w:szCs w:val="28"/>
        </w:rPr>
        <w:t>12</w:t>
      </w:r>
    </w:p>
    <w:p w:rsidR="00886243" w:rsidRPr="006162DB" w:rsidRDefault="00731D96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1.6 </w:t>
      </w:r>
      <w:r w:rsidR="00F732B2">
        <w:rPr>
          <w:rFonts w:ascii="Times New Roman" w:hAnsi="Times New Roman" w:cs="Times New Roman"/>
          <w:sz w:val="28"/>
          <w:szCs w:val="28"/>
        </w:rPr>
        <w:t>Планируемые результаты …</w:t>
      </w:r>
      <w:proofErr w:type="gramStart"/>
      <w:r w:rsidR="00886243"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6243" w:rsidRPr="006162DB">
        <w:rPr>
          <w:rFonts w:ascii="Times New Roman" w:hAnsi="Times New Roman" w:cs="Times New Roman"/>
          <w:sz w:val="28"/>
          <w:szCs w:val="28"/>
        </w:rPr>
        <w:t>………….………………….……………….</w:t>
      </w:r>
      <w:r w:rsidR="00100E4D">
        <w:rPr>
          <w:rFonts w:ascii="Times New Roman" w:hAnsi="Times New Roman" w:cs="Times New Roman"/>
          <w:sz w:val="28"/>
          <w:szCs w:val="28"/>
        </w:rPr>
        <w:t>..</w:t>
      </w:r>
      <w:r w:rsidRPr="006162DB">
        <w:rPr>
          <w:rFonts w:ascii="Times New Roman" w:hAnsi="Times New Roman" w:cs="Times New Roman"/>
          <w:sz w:val="28"/>
          <w:szCs w:val="28"/>
        </w:rPr>
        <w:t xml:space="preserve"> .</w:t>
      </w:r>
      <w:r w:rsidR="006703C1">
        <w:rPr>
          <w:rFonts w:ascii="Times New Roman" w:hAnsi="Times New Roman" w:cs="Times New Roman"/>
          <w:sz w:val="28"/>
          <w:szCs w:val="28"/>
        </w:rPr>
        <w:t>12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Раздел №2. Комплекс организационно-педагогических условий 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2.1 Календарный учебный график …………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 xml:space="preserve">………….…………………….. </w:t>
      </w:r>
      <w:r w:rsidR="00100E4D">
        <w:rPr>
          <w:rFonts w:ascii="Times New Roman" w:hAnsi="Times New Roman" w:cs="Times New Roman"/>
          <w:sz w:val="28"/>
          <w:szCs w:val="28"/>
        </w:rPr>
        <w:t>...</w:t>
      </w:r>
      <w:r w:rsidR="006703C1">
        <w:rPr>
          <w:rFonts w:ascii="Times New Roman" w:hAnsi="Times New Roman" w:cs="Times New Roman"/>
          <w:sz w:val="28"/>
          <w:szCs w:val="28"/>
        </w:rPr>
        <w:t>13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2.2 Условия реализации программы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>………….………….……………………</w:t>
      </w:r>
      <w:r w:rsidR="00100E4D">
        <w:rPr>
          <w:rFonts w:ascii="Times New Roman" w:hAnsi="Times New Roman" w:cs="Times New Roman"/>
          <w:sz w:val="28"/>
          <w:szCs w:val="28"/>
        </w:rPr>
        <w:t>….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6703C1">
        <w:rPr>
          <w:rFonts w:ascii="Times New Roman" w:hAnsi="Times New Roman" w:cs="Times New Roman"/>
          <w:sz w:val="28"/>
          <w:szCs w:val="28"/>
        </w:rPr>
        <w:t>13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2.3 Формы аттестации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>………….………….……………………………………</w:t>
      </w:r>
      <w:r w:rsidR="00100E4D">
        <w:rPr>
          <w:rFonts w:ascii="Times New Roman" w:hAnsi="Times New Roman" w:cs="Times New Roman"/>
          <w:sz w:val="28"/>
          <w:szCs w:val="28"/>
        </w:rPr>
        <w:t>…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6703C1">
        <w:rPr>
          <w:rFonts w:ascii="Times New Roman" w:hAnsi="Times New Roman" w:cs="Times New Roman"/>
          <w:sz w:val="28"/>
          <w:szCs w:val="28"/>
        </w:rPr>
        <w:t>1</w:t>
      </w:r>
      <w:r w:rsidR="00720178">
        <w:rPr>
          <w:rFonts w:ascii="Times New Roman" w:hAnsi="Times New Roman" w:cs="Times New Roman"/>
          <w:sz w:val="28"/>
          <w:szCs w:val="28"/>
        </w:rPr>
        <w:t>4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2.4 </w:t>
      </w:r>
      <w:r w:rsidR="006162DB" w:rsidRPr="006162DB">
        <w:rPr>
          <w:rFonts w:ascii="Times New Roman" w:hAnsi="Times New Roman" w:cs="Times New Roman"/>
          <w:sz w:val="28"/>
          <w:szCs w:val="28"/>
        </w:rPr>
        <w:t>Оценочные материалы ………………</w:t>
      </w:r>
      <w:r w:rsidRPr="006162D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100E4D">
        <w:rPr>
          <w:rFonts w:ascii="Times New Roman" w:hAnsi="Times New Roman" w:cs="Times New Roman"/>
          <w:sz w:val="28"/>
          <w:szCs w:val="28"/>
        </w:rPr>
        <w:t>..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6703C1">
        <w:rPr>
          <w:rFonts w:ascii="Times New Roman" w:hAnsi="Times New Roman" w:cs="Times New Roman"/>
          <w:sz w:val="28"/>
          <w:szCs w:val="28"/>
        </w:rPr>
        <w:t>14</w:t>
      </w:r>
    </w:p>
    <w:p w:rsidR="006162DB" w:rsidRPr="006162DB" w:rsidRDefault="006162DB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2.5 Методические материалы………………………………………………………. </w:t>
      </w:r>
      <w:r w:rsidR="00100E4D">
        <w:rPr>
          <w:rFonts w:ascii="Times New Roman" w:hAnsi="Times New Roman" w:cs="Times New Roman"/>
          <w:sz w:val="28"/>
          <w:szCs w:val="28"/>
        </w:rPr>
        <w:t>..</w:t>
      </w:r>
      <w:r w:rsidR="006703C1">
        <w:rPr>
          <w:rFonts w:ascii="Times New Roman" w:hAnsi="Times New Roman" w:cs="Times New Roman"/>
          <w:sz w:val="28"/>
          <w:szCs w:val="28"/>
        </w:rPr>
        <w:t>14</w:t>
      </w:r>
    </w:p>
    <w:p w:rsidR="00886243" w:rsidRPr="006162DB" w:rsidRDefault="00886243" w:rsidP="00100E4D">
      <w:pPr>
        <w:spacing w:before="240" w:after="120" w:line="20" w:lineRule="atLeas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 xml:space="preserve">………….………….……………………………………….. </w:t>
      </w:r>
      <w:r w:rsidR="00100E4D">
        <w:rPr>
          <w:rFonts w:ascii="Times New Roman" w:hAnsi="Times New Roman" w:cs="Times New Roman"/>
          <w:sz w:val="28"/>
          <w:szCs w:val="28"/>
        </w:rPr>
        <w:t>..</w:t>
      </w:r>
      <w:r w:rsidR="006703C1">
        <w:rPr>
          <w:rFonts w:ascii="Times New Roman" w:hAnsi="Times New Roman" w:cs="Times New Roman"/>
          <w:sz w:val="28"/>
          <w:szCs w:val="28"/>
        </w:rPr>
        <w:t>15</w:t>
      </w: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F732B2" w:rsidRPr="006162DB" w:rsidRDefault="00F732B2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886243" w:rsidRDefault="00886243" w:rsidP="00886243">
      <w:pPr>
        <w:rPr>
          <w:rFonts w:ascii="Times New Roman" w:hAnsi="Times New Roman" w:cs="Times New Roman"/>
          <w:sz w:val="28"/>
          <w:szCs w:val="28"/>
        </w:rPr>
      </w:pPr>
    </w:p>
    <w:p w:rsidR="004A710B" w:rsidRPr="006162DB" w:rsidRDefault="004A710B" w:rsidP="00886243">
      <w:pPr>
        <w:rPr>
          <w:rFonts w:ascii="Times New Roman" w:hAnsi="Times New Roman" w:cs="Times New Roman"/>
          <w:sz w:val="28"/>
          <w:szCs w:val="28"/>
        </w:rPr>
      </w:pPr>
    </w:p>
    <w:p w:rsidR="00C452FA" w:rsidRPr="006162DB" w:rsidRDefault="00C452FA" w:rsidP="00886243">
      <w:pPr>
        <w:rPr>
          <w:rFonts w:ascii="Times New Roman" w:hAnsi="Times New Roman" w:cs="Times New Roman"/>
          <w:sz w:val="28"/>
          <w:szCs w:val="28"/>
        </w:rPr>
      </w:pPr>
    </w:p>
    <w:p w:rsidR="00C452FA" w:rsidRPr="006162DB" w:rsidRDefault="00C452FA" w:rsidP="00886243">
      <w:pPr>
        <w:rPr>
          <w:rFonts w:ascii="Times New Roman" w:hAnsi="Times New Roman" w:cs="Times New Roman"/>
          <w:sz w:val="28"/>
          <w:szCs w:val="28"/>
        </w:rPr>
      </w:pPr>
    </w:p>
    <w:p w:rsidR="00C452FA" w:rsidRPr="006162DB" w:rsidRDefault="00C452FA" w:rsidP="00720178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720178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43" w:rsidRDefault="00886243" w:rsidP="00720178">
      <w:pPr>
        <w:pStyle w:val="aa"/>
        <w:numPr>
          <w:ilvl w:val="0"/>
          <w:numId w:val="15"/>
        </w:numPr>
        <w:spacing w:before="120" w:after="0" w:line="252" w:lineRule="auto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32B2">
        <w:rPr>
          <w:rFonts w:ascii="Times New Roman" w:hAnsi="Times New Roman" w:cs="Times New Roman"/>
          <w:b/>
          <w:sz w:val="32"/>
          <w:szCs w:val="32"/>
        </w:rPr>
        <w:t>К</w:t>
      </w:r>
      <w:r w:rsidR="00F732B2" w:rsidRPr="00F732B2">
        <w:rPr>
          <w:rFonts w:ascii="Times New Roman" w:hAnsi="Times New Roman" w:cs="Times New Roman"/>
          <w:b/>
          <w:sz w:val="32"/>
          <w:szCs w:val="32"/>
        </w:rPr>
        <w:t>омплекс основных характеристик программы</w:t>
      </w:r>
    </w:p>
    <w:p w:rsidR="00F732B2" w:rsidRPr="00F732B2" w:rsidRDefault="00F732B2" w:rsidP="00720178">
      <w:pPr>
        <w:spacing w:before="120" w:line="252" w:lineRule="auto"/>
        <w:ind w:right="-2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F732B2">
        <w:rPr>
          <w:rFonts w:ascii="Times New Roman" w:hAnsi="Times New Roman" w:cs="Times New Roman"/>
          <w:b/>
          <w:sz w:val="28"/>
          <w:szCs w:val="32"/>
        </w:rPr>
        <w:t>Общая характеристика программы</w:t>
      </w:r>
    </w:p>
    <w:p w:rsidR="006162DB" w:rsidRPr="006162DB" w:rsidRDefault="006162DB" w:rsidP="00720178">
      <w:pPr>
        <w:pStyle w:val="24"/>
        <w:shd w:val="clear" w:color="auto" w:fill="auto"/>
        <w:tabs>
          <w:tab w:val="left" w:pos="-142"/>
        </w:tabs>
        <w:spacing w:before="0" w:after="0" w:line="252" w:lineRule="auto"/>
        <w:ind w:right="-2" w:firstLine="709"/>
        <w:jc w:val="both"/>
      </w:pPr>
      <w:r w:rsidRPr="006162DB">
        <w:t>Данная программа составлена в соответствии с требованиями нормативных документов, предъявляемыми к дополнительным общеобразовательным программам:</w:t>
      </w:r>
    </w:p>
    <w:p w:rsidR="006162DB" w:rsidRPr="006162DB" w:rsidRDefault="006162DB" w:rsidP="00720178">
      <w:pPr>
        <w:pStyle w:val="aa"/>
        <w:widowControl w:val="0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Федеральный закон от 29.12. 2012 г. № 273-ФЗ «Об образовании в Российской Федерации»;</w:t>
      </w:r>
    </w:p>
    <w:p w:rsidR="00720178" w:rsidRDefault="006162DB" w:rsidP="00720178">
      <w:pPr>
        <w:pStyle w:val="aa"/>
        <w:numPr>
          <w:ilvl w:val="0"/>
          <w:numId w:val="14"/>
        </w:numPr>
        <w:tabs>
          <w:tab w:val="left" w:pos="-142"/>
          <w:tab w:val="left" w:pos="284"/>
        </w:tabs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</w:t>
      </w:r>
      <w:r w:rsidR="00720178">
        <w:rPr>
          <w:rFonts w:ascii="Times New Roman" w:hAnsi="Times New Roman" w:cs="Times New Roman"/>
          <w:sz w:val="28"/>
          <w:szCs w:val="28"/>
        </w:rPr>
        <w:t xml:space="preserve">  </w:t>
      </w:r>
      <w:r w:rsidRPr="006162D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20178">
        <w:rPr>
          <w:rFonts w:ascii="Times New Roman" w:hAnsi="Times New Roman" w:cs="Times New Roman"/>
          <w:sz w:val="28"/>
          <w:szCs w:val="28"/>
        </w:rPr>
        <w:t xml:space="preserve">   </w:t>
      </w:r>
      <w:r w:rsidRPr="006162DB">
        <w:rPr>
          <w:rFonts w:ascii="Times New Roman" w:hAnsi="Times New Roman" w:cs="Times New Roman"/>
          <w:sz w:val="28"/>
          <w:szCs w:val="28"/>
        </w:rPr>
        <w:t>Российской</w:t>
      </w:r>
      <w:r w:rsidR="00720178">
        <w:rPr>
          <w:rFonts w:ascii="Times New Roman" w:hAnsi="Times New Roman" w:cs="Times New Roman"/>
          <w:sz w:val="28"/>
          <w:szCs w:val="28"/>
        </w:rPr>
        <w:t xml:space="preserve">  </w:t>
      </w:r>
      <w:r w:rsidRPr="006162D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2017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72017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от</w:t>
      </w:r>
      <w:r w:rsidR="0072017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72017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4 </w:t>
      </w:r>
      <w:r w:rsidR="007201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62D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2017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2014</w:t>
      </w:r>
      <w:proofErr w:type="gramEnd"/>
      <w:r w:rsidRPr="006162D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162DB" w:rsidRPr="00720178" w:rsidRDefault="006162DB" w:rsidP="00720178">
      <w:pPr>
        <w:pStyle w:val="aa"/>
        <w:tabs>
          <w:tab w:val="left" w:pos="-142"/>
          <w:tab w:val="left" w:pos="284"/>
        </w:tabs>
        <w:spacing w:after="0" w:line="252" w:lineRule="auto"/>
        <w:ind w:left="284" w:right="-2" w:hanging="284"/>
        <w:rPr>
          <w:rFonts w:ascii="Times New Roman" w:hAnsi="Times New Roman" w:cs="Times New Roman"/>
          <w:sz w:val="28"/>
          <w:szCs w:val="28"/>
        </w:rPr>
      </w:pPr>
      <w:r w:rsidRPr="00720178">
        <w:rPr>
          <w:rFonts w:ascii="Times New Roman" w:hAnsi="Times New Roman" w:cs="Times New Roman"/>
          <w:sz w:val="28"/>
          <w:szCs w:val="28"/>
        </w:rPr>
        <w:t xml:space="preserve">№ 1726-р.; </w:t>
      </w:r>
    </w:p>
    <w:p w:rsidR="006162DB" w:rsidRPr="006162DB" w:rsidRDefault="006162DB" w:rsidP="00720178">
      <w:pPr>
        <w:pStyle w:val="aa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2.4.4.3172-14, утвержденные постановлением Главного государственного санитарного врача РФ от 04 07.2014 № 41; </w:t>
      </w:r>
    </w:p>
    <w:p w:rsidR="006162DB" w:rsidRPr="006162DB" w:rsidRDefault="006162DB" w:rsidP="00720178">
      <w:pPr>
        <w:pStyle w:val="aa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Программа развития муниципального автономного учреждения дополнительного образования. Центра дополнительного образования «</w:t>
      </w:r>
      <w:proofErr w:type="spellStart"/>
      <w:r w:rsidRPr="006162DB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6162DB">
        <w:rPr>
          <w:rFonts w:ascii="Times New Roman" w:hAnsi="Times New Roman" w:cs="Times New Roman"/>
          <w:sz w:val="28"/>
          <w:szCs w:val="28"/>
        </w:rPr>
        <w:t>» на 2017-2021г;</w:t>
      </w:r>
    </w:p>
    <w:p w:rsidR="006162DB" w:rsidRPr="006162DB" w:rsidRDefault="006162DB" w:rsidP="00720178">
      <w:pPr>
        <w:pStyle w:val="aa"/>
        <w:widowControl w:val="0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kern w:val="36"/>
          <w:sz w:val="28"/>
          <w:szCs w:val="28"/>
        </w:rPr>
        <w:t xml:space="preserve">Закон Республики Башкортостан от 1 июля 2013 года № 696-з </w:t>
      </w:r>
      <w:r w:rsidRPr="006162DB">
        <w:rPr>
          <w:rFonts w:ascii="Times New Roman" w:hAnsi="Times New Roman" w:cs="Times New Roman"/>
          <w:sz w:val="28"/>
          <w:szCs w:val="28"/>
        </w:rPr>
        <w:t>«Об образовании в Республике Башкортостан»;</w:t>
      </w:r>
    </w:p>
    <w:p w:rsidR="006162DB" w:rsidRPr="006162DB" w:rsidRDefault="006162DB" w:rsidP="00720178">
      <w:pPr>
        <w:pStyle w:val="aa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Устав Муниципального автономного учреждения дополнительного образования Центр дополнительного образования «</w:t>
      </w:r>
      <w:proofErr w:type="spellStart"/>
      <w:r w:rsidRPr="006162DB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6162DB">
        <w:rPr>
          <w:rFonts w:ascii="Times New Roman" w:hAnsi="Times New Roman" w:cs="Times New Roman"/>
          <w:sz w:val="28"/>
          <w:szCs w:val="28"/>
        </w:rPr>
        <w:t>» городского округа город Агидель РБ, утвержденный постановлением администрации городского округа город Агидель РБ от 30.11.2015 № 877;</w:t>
      </w:r>
    </w:p>
    <w:p w:rsidR="006162DB" w:rsidRPr="006162DB" w:rsidRDefault="006162DB" w:rsidP="00720178">
      <w:pPr>
        <w:pStyle w:val="aa"/>
        <w:numPr>
          <w:ilvl w:val="0"/>
          <w:numId w:val="14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Подпрограмма «Электронное образование в образовательных организациях городского округа город Агидель Республики Башкортостан» Муниципальной программы «Развитие образования городского округа город Агидель РБ, утвержденной Постановлением администрации городского округа город Агидель РБ от 08.05.2015 года № 365;</w:t>
      </w:r>
    </w:p>
    <w:p w:rsidR="006162DB" w:rsidRPr="006162DB" w:rsidRDefault="00720178" w:rsidP="00720178">
      <w:pPr>
        <w:pStyle w:val="aa"/>
        <w:tabs>
          <w:tab w:val="left" w:pos="-142"/>
          <w:tab w:val="left" w:pos="284"/>
        </w:tabs>
        <w:autoSpaceDE w:val="0"/>
        <w:autoSpaceDN w:val="0"/>
        <w:adjustRightInd w:val="0"/>
        <w:spacing w:after="0" w:line="252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2DB" w:rsidRPr="006162DB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МАУ ДО ЦДО «</w:t>
      </w:r>
      <w:proofErr w:type="spellStart"/>
      <w:r w:rsidR="006162DB" w:rsidRPr="006162DB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="006162DB" w:rsidRPr="006162DB">
        <w:rPr>
          <w:rFonts w:ascii="Times New Roman" w:hAnsi="Times New Roman" w:cs="Times New Roman"/>
          <w:sz w:val="28"/>
          <w:szCs w:val="28"/>
        </w:rPr>
        <w:t>» ГО г.</w:t>
      </w:r>
      <w:r w:rsidR="00F732B2">
        <w:rPr>
          <w:rFonts w:ascii="Times New Roman" w:hAnsi="Times New Roman" w:cs="Times New Roman"/>
          <w:sz w:val="28"/>
          <w:szCs w:val="28"/>
        </w:rPr>
        <w:t xml:space="preserve"> </w:t>
      </w:r>
      <w:r w:rsidR="006162DB" w:rsidRPr="006162DB">
        <w:rPr>
          <w:rFonts w:ascii="Times New Roman" w:hAnsi="Times New Roman" w:cs="Times New Roman"/>
          <w:sz w:val="28"/>
          <w:szCs w:val="28"/>
        </w:rPr>
        <w:t>Агидель РБ.</w:t>
      </w:r>
    </w:p>
    <w:p w:rsidR="0090141C" w:rsidRPr="006162DB" w:rsidRDefault="007947C8" w:rsidP="00720178">
      <w:pPr>
        <w:shd w:val="clear" w:color="auto" w:fill="FCFCFC"/>
        <w:spacing w:line="252" w:lineRule="auto"/>
        <w:ind w:right="-2" w:firstLine="708"/>
        <w:rPr>
          <w:rFonts w:ascii="Times New Roman" w:hAnsi="Times New Roman" w:cs="Times New Roman"/>
          <w:color w:val="272727"/>
          <w:sz w:val="28"/>
          <w:szCs w:val="28"/>
        </w:rPr>
      </w:pPr>
      <w:r w:rsidRPr="00E35A7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«Шахматы»</w:t>
      </w:r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 учётом проведения дистанционных занятий (электронные кейсы, онлайн-занятия), </w:t>
      </w:r>
      <w:r w:rsidR="0090141C" w:rsidRPr="006162DB">
        <w:rPr>
          <w:rFonts w:ascii="Times New Roman" w:hAnsi="Times New Roman" w:cs="Times New Roman"/>
          <w:color w:val="272727"/>
          <w:sz w:val="28"/>
          <w:szCs w:val="28"/>
        </w:rPr>
        <w:t>развивает наглядно-образное мышление детей</w:t>
      </w:r>
      <w:r w:rsidR="0090141C" w:rsidRPr="006162DB">
        <w:rPr>
          <w:rFonts w:ascii="Times New Roman" w:hAnsi="Times New Roman" w:cs="Times New Roman"/>
          <w:b/>
          <w:bCs/>
          <w:color w:val="272727"/>
          <w:sz w:val="28"/>
          <w:szCs w:val="28"/>
        </w:rPr>
        <w:t xml:space="preserve">, </w:t>
      </w:r>
      <w:r w:rsidR="0090141C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способствует зарождению логического мышления, воспитывает усидчивость, вдумчивость, целеустремленность, вырабатывает в человеке ряд необходимых </w:t>
      </w:r>
      <w:r w:rsidR="00293E28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и требуемых в обществе качеств: </w:t>
      </w:r>
      <w:r w:rsidR="0090141C" w:rsidRPr="006162DB">
        <w:rPr>
          <w:rFonts w:ascii="Times New Roman" w:hAnsi="Times New Roman" w:cs="Times New Roman"/>
          <w:color w:val="272727"/>
          <w:sz w:val="28"/>
          <w:szCs w:val="28"/>
        </w:rPr>
        <w:t>волю, выносливость, терпение, способность к концентрации внима</w:t>
      </w:r>
      <w:r w:rsidR="0090141C" w:rsidRPr="006162DB">
        <w:rPr>
          <w:rFonts w:ascii="Times New Roman" w:hAnsi="Times New Roman" w:cs="Times New Roman"/>
          <w:color w:val="272727"/>
          <w:sz w:val="28"/>
          <w:szCs w:val="28"/>
        </w:rPr>
        <w:softHyphen/>
        <w:t>ния, смелость, расчет, умение быстро и правильно принимать решения в меняющей</w:t>
      </w:r>
      <w:r w:rsidR="0090141C" w:rsidRPr="006162DB">
        <w:rPr>
          <w:rFonts w:ascii="Times New Roman" w:hAnsi="Times New Roman" w:cs="Times New Roman"/>
          <w:color w:val="272727"/>
          <w:sz w:val="28"/>
          <w:szCs w:val="28"/>
        </w:rPr>
        <w:softHyphen/>
        <w:t>ся обстановке.</w:t>
      </w:r>
    </w:p>
    <w:p w:rsidR="0090141C" w:rsidRPr="006162DB" w:rsidRDefault="0090141C" w:rsidP="00720178">
      <w:pPr>
        <w:shd w:val="clear" w:color="auto" w:fill="FCFCFC"/>
        <w:spacing w:line="252" w:lineRule="auto"/>
        <w:ind w:right="-2" w:firstLine="708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Обучение игре в шахматы с раннего возраста помогает многим детям не отста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ва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ть в развитии от своих сверстников, открывает дорогу к творчеству. 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Способствует р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асширени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ю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круга общения, 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дает 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возможност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ь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полноценного самовыражения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и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самореализации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,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позволяет преодолеть замкнутость,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ощущение 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мним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ой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ущербност</w:t>
      </w:r>
      <w:r w:rsidR="00E0214F" w:rsidRPr="006162DB">
        <w:rPr>
          <w:rFonts w:ascii="Times New Roman" w:hAnsi="Times New Roman" w:cs="Times New Roman"/>
          <w:color w:val="272727"/>
          <w:sz w:val="28"/>
          <w:szCs w:val="28"/>
        </w:rPr>
        <w:t>и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886243" w:rsidRPr="006162DB" w:rsidRDefault="00E0214F" w:rsidP="00720178">
      <w:pPr>
        <w:shd w:val="clear" w:color="auto" w:fill="FCFCFC"/>
        <w:spacing w:line="252" w:lineRule="auto"/>
        <w:ind w:right="-2" w:firstLine="708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lastRenderedPageBreak/>
        <w:t xml:space="preserve">Программа позволяет реализовать многие позитивные идеи отечественных теоретиков и практиков игры, сделать обучение радостным, поддерживать устойчивый интерес к знаниям. Стержневым моментом занятий является деятельность </w:t>
      </w:r>
      <w:r w:rsidR="00293E28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в них 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самих </w:t>
      </w:r>
      <w:r w:rsidR="0056548F" w:rsidRPr="006162DB">
        <w:rPr>
          <w:rFonts w:ascii="Times New Roman" w:hAnsi="Times New Roman" w:cs="Times New Roman"/>
          <w:color w:val="272727"/>
          <w:sz w:val="28"/>
          <w:szCs w:val="28"/>
        </w:rPr>
        <w:t>у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чащихся, когда они путем наблюдения</w:t>
      </w:r>
      <w:r w:rsidR="00AF0732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и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сравнения игры сверстников выясняют закономерности</w:t>
      </w:r>
      <w:r w:rsidR="0056548F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ходов фигур, приводящих к закреплению позиций, появлению возможности перех</w:t>
      </w:r>
      <w:r w:rsidR="00293E28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вата инициативы </w:t>
      </w:r>
      <w:r w:rsidR="00F732B2">
        <w:rPr>
          <w:rFonts w:ascii="Times New Roman" w:hAnsi="Times New Roman" w:cs="Times New Roman"/>
          <w:color w:val="272727"/>
          <w:sz w:val="28"/>
          <w:szCs w:val="28"/>
        </w:rPr>
        <w:t>и, в конечном счете,</w:t>
      </w:r>
      <w:r w:rsidR="007947C8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AF0732" w:rsidRPr="006162DB">
        <w:rPr>
          <w:rFonts w:ascii="Times New Roman" w:hAnsi="Times New Roman" w:cs="Times New Roman"/>
          <w:color w:val="272727"/>
          <w:sz w:val="28"/>
          <w:szCs w:val="28"/>
        </w:rPr>
        <w:t>к</w:t>
      </w:r>
      <w:r w:rsidR="00F732B2">
        <w:rPr>
          <w:rFonts w:ascii="Times New Roman" w:hAnsi="Times New Roman" w:cs="Times New Roman"/>
          <w:color w:val="272727"/>
          <w:sz w:val="28"/>
          <w:szCs w:val="28"/>
        </w:rPr>
        <w:t xml:space="preserve"> достижению</w:t>
      </w:r>
      <w:r w:rsidR="00AF0732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56548F" w:rsidRPr="006162DB">
        <w:rPr>
          <w:rFonts w:ascii="Times New Roman" w:hAnsi="Times New Roman" w:cs="Times New Roman"/>
          <w:color w:val="272727"/>
          <w:sz w:val="28"/>
          <w:szCs w:val="28"/>
        </w:rPr>
        <w:t>выигрыш</w:t>
      </w:r>
      <w:r w:rsidR="00F732B2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="0056548F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над противником.</w:t>
      </w:r>
    </w:p>
    <w:p w:rsidR="00886243" w:rsidRPr="006162DB" w:rsidRDefault="00886243" w:rsidP="00B06A77">
      <w:pPr>
        <w:spacing w:before="120"/>
        <w:outlineLvl w:val="0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Характеристика программы:</w:t>
      </w:r>
    </w:p>
    <w:p w:rsidR="00886243" w:rsidRPr="006162DB" w:rsidRDefault="00886243" w:rsidP="002357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по функциональ</w:t>
      </w:r>
      <w:r w:rsidR="007947C8">
        <w:rPr>
          <w:rFonts w:ascii="Times New Roman" w:hAnsi="Times New Roman" w:cs="Times New Roman"/>
          <w:sz w:val="28"/>
          <w:szCs w:val="28"/>
        </w:rPr>
        <w:t xml:space="preserve">ному назначению </w:t>
      </w:r>
      <w:r w:rsidRPr="006162DB">
        <w:rPr>
          <w:rFonts w:ascii="Times New Roman" w:hAnsi="Times New Roman" w:cs="Times New Roman"/>
          <w:sz w:val="28"/>
          <w:szCs w:val="28"/>
        </w:rPr>
        <w:t xml:space="preserve">– </w:t>
      </w:r>
      <w:r w:rsidRPr="006162DB">
        <w:rPr>
          <w:rFonts w:ascii="Times New Roman" w:hAnsi="Times New Roman" w:cs="Times New Roman"/>
          <w:i/>
          <w:sz w:val="28"/>
          <w:szCs w:val="28"/>
        </w:rPr>
        <w:t>учебно-</w:t>
      </w:r>
      <w:r w:rsidR="00E0214F" w:rsidRPr="006162DB">
        <w:rPr>
          <w:rFonts w:ascii="Times New Roman" w:hAnsi="Times New Roman" w:cs="Times New Roman"/>
          <w:i/>
          <w:sz w:val="28"/>
          <w:szCs w:val="28"/>
        </w:rPr>
        <w:t>спортивная</w:t>
      </w:r>
      <w:r w:rsidRPr="006162DB">
        <w:rPr>
          <w:rFonts w:ascii="Times New Roman" w:hAnsi="Times New Roman" w:cs="Times New Roman"/>
          <w:i/>
          <w:sz w:val="28"/>
          <w:szCs w:val="28"/>
        </w:rPr>
        <w:t>;</w:t>
      </w:r>
    </w:p>
    <w:p w:rsidR="00886243" w:rsidRPr="006162DB" w:rsidRDefault="007947C8" w:rsidP="002357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реализации 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– </w:t>
      </w:r>
      <w:r w:rsidR="00AF0732" w:rsidRPr="006162DB">
        <w:rPr>
          <w:rFonts w:ascii="Times New Roman" w:hAnsi="Times New Roman" w:cs="Times New Roman"/>
          <w:i/>
          <w:sz w:val="28"/>
          <w:szCs w:val="28"/>
        </w:rPr>
        <w:t>двух</w:t>
      </w:r>
      <w:r w:rsidR="00886243" w:rsidRPr="006162DB">
        <w:rPr>
          <w:rFonts w:ascii="Times New Roman" w:hAnsi="Times New Roman" w:cs="Times New Roman"/>
          <w:i/>
          <w:sz w:val="28"/>
          <w:szCs w:val="28"/>
        </w:rPr>
        <w:t>годичная;</w:t>
      </w:r>
    </w:p>
    <w:p w:rsidR="00886243" w:rsidRPr="006162DB" w:rsidRDefault="007947C8" w:rsidP="002357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целевому обеспечению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 – </w:t>
      </w:r>
      <w:r w:rsidR="00886243" w:rsidRPr="006162DB">
        <w:rPr>
          <w:rFonts w:ascii="Times New Roman" w:hAnsi="Times New Roman" w:cs="Times New Roman"/>
          <w:i/>
          <w:sz w:val="28"/>
          <w:szCs w:val="28"/>
        </w:rPr>
        <w:t>общеразвивающая;</w:t>
      </w:r>
    </w:p>
    <w:p w:rsidR="00886243" w:rsidRPr="006162DB" w:rsidRDefault="007947C8" w:rsidP="002357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сложности 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– </w:t>
      </w:r>
      <w:r w:rsidR="00886243" w:rsidRPr="006162DB">
        <w:rPr>
          <w:rFonts w:ascii="Times New Roman" w:hAnsi="Times New Roman" w:cs="Times New Roman"/>
          <w:i/>
          <w:sz w:val="28"/>
          <w:szCs w:val="28"/>
        </w:rPr>
        <w:t>интегрированная;</w:t>
      </w:r>
    </w:p>
    <w:p w:rsidR="00886243" w:rsidRPr="006162DB" w:rsidRDefault="00886243" w:rsidP="00235711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по форме организ</w:t>
      </w:r>
      <w:r w:rsidR="007947C8"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 </w:t>
      </w:r>
      <w:r w:rsidRPr="006162DB">
        <w:rPr>
          <w:rFonts w:ascii="Times New Roman" w:hAnsi="Times New Roman" w:cs="Times New Roman"/>
          <w:sz w:val="28"/>
          <w:szCs w:val="28"/>
        </w:rPr>
        <w:t xml:space="preserve">– </w:t>
      </w:r>
      <w:r w:rsidRPr="006162DB">
        <w:rPr>
          <w:rFonts w:ascii="Times New Roman" w:hAnsi="Times New Roman" w:cs="Times New Roman"/>
          <w:i/>
          <w:sz w:val="28"/>
          <w:szCs w:val="28"/>
        </w:rPr>
        <w:t>групповая, индивидуально ориентированная.</w:t>
      </w:r>
    </w:p>
    <w:p w:rsidR="00584CEE" w:rsidRPr="006162DB" w:rsidRDefault="00886243" w:rsidP="00F04A30">
      <w:pPr>
        <w:shd w:val="clear" w:color="auto" w:fill="FCFCFC"/>
        <w:spacing w:before="120" w:after="120"/>
        <w:ind w:firstLine="709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Pr="0061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том, шахматы </w:t>
      </w:r>
      <w:r w:rsidR="00293E28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развивают двумерное пространственное воображение и 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>выраб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>атывают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сильнейш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>ую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мотиваци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>ю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у игрока </w:t>
      </w:r>
      <w:r w:rsidR="00AF0732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для 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>победного завершения поединка.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</w:p>
    <w:p w:rsidR="00584CEE" w:rsidRPr="006162DB" w:rsidRDefault="00886243" w:rsidP="00F04A30">
      <w:pPr>
        <w:shd w:val="clear" w:color="auto" w:fill="FCFCFC"/>
        <w:spacing w:before="120" w:after="120"/>
        <w:ind w:firstLine="709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Уникальность программы в том, что 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>игра в шахматы сочета</w:t>
      </w:r>
      <w:r w:rsidR="007947C8">
        <w:rPr>
          <w:rFonts w:ascii="Times New Roman" w:hAnsi="Times New Roman" w:cs="Times New Roman"/>
          <w:color w:val="272727"/>
          <w:sz w:val="28"/>
          <w:szCs w:val="28"/>
        </w:rPr>
        <w:t xml:space="preserve">ет 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t>элементы науки и искусст</w:t>
      </w:r>
      <w:r w:rsidR="00584CEE" w:rsidRPr="006162DB">
        <w:rPr>
          <w:rFonts w:ascii="Times New Roman" w:hAnsi="Times New Roman" w:cs="Times New Roman"/>
          <w:color w:val="272727"/>
          <w:sz w:val="28"/>
          <w:szCs w:val="28"/>
        </w:rPr>
        <w:softHyphen/>
        <w:t>ва, оставаясь в целом спортивной игрой.</w:t>
      </w:r>
    </w:p>
    <w:p w:rsidR="00886243" w:rsidRPr="006162DB" w:rsidRDefault="00886243" w:rsidP="00F04A30">
      <w:p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162DB">
        <w:rPr>
          <w:rFonts w:ascii="Times New Roman" w:hAnsi="Times New Roman" w:cs="Times New Roman"/>
          <w:sz w:val="28"/>
          <w:szCs w:val="28"/>
        </w:rPr>
        <w:t>Новизна программы</w:t>
      </w:r>
      <w:r w:rsidRPr="0061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7947C8">
        <w:rPr>
          <w:rFonts w:ascii="Times New Roman" w:hAnsi="Times New Roman" w:cs="Times New Roman"/>
          <w:sz w:val="28"/>
          <w:szCs w:val="28"/>
        </w:rPr>
        <w:t>древняя игра и сегодня</w:t>
      </w:r>
      <w:r w:rsidR="003161E7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C87794" w:rsidRPr="006162DB">
        <w:rPr>
          <w:rFonts w:ascii="Times New Roman" w:hAnsi="Times New Roman" w:cs="Times New Roman"/>
          <w:sz w:val="28"/>
          <w:szCs w:val="28"/>
        </w:rPr>
        <w:t>остается притягательной, развивает у игроков ум, выносливость и гибкость.</w:t>
      </w:r>
    </w:p>
    <w:p w:rsidR="00886243" w:rsidRPr="006162DB" w:rsidRDefault="00886243" w:rsidP="00C87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61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3D22">
        <w:rPr>
          <w:rFonts w:ascii="Times New Roman" w:hAnsi="Times New Roman" w:cs="Times New Roman"/>
          <w:sz w:val="28"/>
          <w:szCs w:val="28"/>
        </w:rPr>
        <w:t>1</w:t>
      </w:r>
      <w:r w:rsidRPr="006162DB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886243" w:rsidRPr="006162DB" w:rsidRDefault="00886243" w:rsidP="003161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Возраст</w:t>
      </w:r>
      <w:r w:rsidRPr="0061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обучающихся от </w:t>
      </w:r>
      <w:r w:rsidR="00C87794" w:rsidRPr="006162DB">
        <w:rPr>
          <w:rFonts w:ascii="Times New Roman" w:hAnsi="Times New Roman" w:cs="Times New Roman"/>
          <w:sz w:val="28"/>
          <w:szCs w:val="28"/>
        </w:rPr>
        <w:t>6</w:t>
      </w:r>
      <w:r w:rsidRPr="006162DB">
        <w:rPr>
          <w:rFonts w:ascii="Times New Roman" w:hAnsi="Times New Roman" w:cs="Times New Roman"/>
          <w:sz w:val="28"/>
          <w:szCs w:val="28"/>
        </w:rPr>
        <w:t xml:space="preserve"> до </w:t>
      </w:r>
      <w:r w:rsidR="00AF0732" w:rsidRPr="006162DB">
        <w:rPr>
          <w:rFonts w:ascii="Times New Roman" w:hAnsi="Times New Roman" w:cs="Times New Roman"/>
          <w:sz w:val="28"/>
          <w:szCs w:val="28"/>
        </w:rPr>
        <w:t>8</w:t>
      </w:r>
      <w:r w:rsidRPr="006162D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86243" w:rsidRPr="006162DB" w:rsidRDefault="00886243" w:rsidP="00C87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Формы занятий</w:t>
      </w:r>
      <w:r w:rsidR="003161E7" w:rsidRPr="006162DB">
        <w:rPr>
          <w:rFonts w:ascii="Times New Roman" w:hAnsi="Times New Roman" w:cs="Times New Roman"/>
          <w:sz w:val="28"/>
          <w:szCs w:val="28"/>
        </w:rPr>
        <w:t>:</w:t>
      </w:r>
      <w:r w:rsidRPr="006162DB">
        <w:rPr>
          <w:rFonts w:ascii="Times New Roman" w:hAnsi="Times New Roman" w:cs="Times New Roman"/>
          <w:sz w:val="28"/>
          <w:szCs w:val="28"/>
        </w:rPr>
        <w:t xml:space="preserve"> рассказ, бесед</w:t>
      </w:r>
      <w:r w:rsidR="00C87794" w:rsidRPr="006162DB">
        <w:rPr>
          <w:rFonts w:ascii="Times New Roman" w:hAnsi="Times New Roman" w:cs="Times New Roman"/>
          <w:sz w:val="28"/>
          <w:szCs w:val="28"/>
        </w:rPr>
        <w:t>а</w:t>
      </w:r>
      <w:r w:rsidRPr="006162DB">
        <w:rPr>
          <w:rFonts w:ascii="Times New Roman" w:hAnsi="Times New Roman" w:cs="Times New Roman"/>
          <w:sz w:val="28"/>
          <w:szCs w:val="28"/>
        </w:rPr>
        <w:t>, демонстраци</w:t>
      </w:r>
      <w:r w:rsidR="00C87794" w:rsidRPr="006162DB">
        <w:rPr>
          <w:rFonts w:ascii="Times New Roman" w:hAnsi="Times New Roman" w:cs="Times New Roman"/>
          <w:sz w:val="28"/>
          <w:szCs w:val="28"/>
        </w:rPr>
        <w:t>я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C87794" w:rsidRPr="006162DB">
        <w:rPr>
          <w:rFonts w:ascii="Times New Roman" w:hAnsi="Times New Roman" w:cs="Times New Roman"/>
          <w:sz w:val="28"/>
          <w:szCs w:val="28"/>
        </w:rPr>
        <w:t>ходов и позиций</w:t>
      </w:r>
      <w:r w:rsidRPr="006162DB">
        <w:rPr>
          <w:rFonts w:ascii="Times New Roman" w:hAnsi="Times New Roman" w:cs="Times New Roman"/>
          <w:sz w:val="28"/>
          <w:szCs w:val="28"/>
        </w:rPr>
        <w:t>, работа в парах, соревнования.</w:t>
      </w:r>
    </w:p>
    <w:p w:rsidR="00722653" w:rsidRPr="006162DB" w:rsidRDefault="00886243" w:rsidP="00722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является отслеживание роста компетенций учащихся в направлениях</w:t>
      </w:r>
      <w:r w:rsidR="00722653" w:rsidRPr="006162DB">
        <w:rPr>
          <w:rFonts w:ascii="Times New Roman" w:hAnsi="Times New Roman" w:cs="Times New Roman"/>
          <w:sz w:val="28"/>
          <w:szCs w:val="28"/>
        </w:rPr>
        <w:t>:</w:t>
      </w:r>
    </w:p>
    <w:p w:rsidR="00722653" w:rsidRPr="006162DB" w:rsidRDefault="00722653" w:rsidP="00235711">
      <w:pPr>
        <w:pStyle w:val="aa"/>
        <w:numPr>
          <w:ilvl w:val="0"/>
          <w:numId w:val="12"/>
        </w:numPr>
        <w:spacing w:after="0" w:line="240" w:lineRule="auto"/>
        <w:ind w:left="709" w:hanging="312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знание пройденных тем; </w:t>
      </w:r>
    </w:p>
    <w:p w:rsidR="00886243" w:rsidRPr="006162DB" w:rsidRDefault="00886243" w:rsidP="002357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722653" w:rsidRPr="006162DB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3161E7" w:rsidRPr="006162DB">
        <w:rPr>
          <w:rFonts w:ascii="Times New Roman" w:hAnsi="Times New Roman" w:cs="Times New Roman"/>
          <w:sz w:val="28"/>
          <w:szCs w:val="28"/>
        </w:rPr>
        <w:t>ю</w:t>
      </w:r>
      <w:r w:rsidR="00722653" w:rsidRPr="006162DB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886243" w:rsidP="002357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умение взаимодействовать в среде единомышленников.</w:t>
      </w:r>
    </w:p>
    <w:p w:rsidR="007D3D22" w:rsidRPr="007D3D22" w:rsidRDefault="007D3D22" w:rsidP="007D3D22">
      <w:pPr>
        <w:pStyle w:val="aa"/>
        <w:spacing w:before="120" w:after="120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D3D22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D3D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Цель и задачи</w:t>
      </w:r>
      <w:r w:rsidRPr="007D3D22">
        <w:rPr>
          <w:rFonts w:ascii="Times New Roman" w:hAnsi="Times New Roman" w:cs="Times New Roman"/>
          <w:b/>
          <w:sz w:val="28"/>
          <w:szCs w:val="32"/>
        </w:rPr>
        <w:t xml:space="preserve"> программы</w:t>
      </w:r>
    </w:p>
    <w:p w:rsidR="00AF0732" w:rsidRPr="006162DB" w:rsidRDefault="00886243" w:rsidP="0090141C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62DB">
        <w:rPr>
          <w:rFonts w:ascii="Times New Roman" w:hAnsi="Times New Roman" w:cs="Times New Roman"/>
          <w:b/>
          <w:sz w:val="28"/>
          <w:szCs w:val="28"/>
        </w:rPr>
        <w:tab/>
      </w:r>
      <w:r w:rsidRPr="006162DB">
        <w:rPr>
          <w:rFonts w:ascii="Times New Roman" w:hAnsi="Times New Roman" w:cs="Times New Roman"/>
          <w:sz w:val="28"/>
          <w:szCs w:val="28"/>
        </w:rPr>
        <w:t xml:space="preserve"> Цель программы: </w:t>
      </w:r>
    </w:p>
    <w:p w:rsidR="00AF0732" w:rsidRPr="006162DB" w:rsidRDefault="00AF0732" w:rsidP="0090141C">
      <w:pPr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- 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формировани</w:t>
      </w:r>
      <w:r w:rsidR="003161E7" w:rsidRPr="006162DB">
        <w:rPr>
          <w:rFonts w:ascii="Times New Roman" w:hAnsi="Times New Roman" w:cs="Times New Roman"/>
          <w:color w:val="272727"/>
          <w:sz w:val="28"/>
          <w:szCs w:val="28"/>
        </w:rPr>
        <w:t>е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общей культуры и организации содержательного досуга</w:t>
      </w:r>
      <w:r w:rsidR="004E0256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учащихся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;</w:t>
      </w:r>
    </w:p>
    <w:p w:rsidR="00886243" w:rsidRPr="006162DB" w:rsidRDefault="00AF0732" w:rsidP="0090141C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- создание условий для личностного и интеллектуального развития</w:t>
      </w:r>
      <w:r w:rsidR="004E0256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игроков</w:t>
      </w:r>
      <w:r w:rsidRPr="006162DB">
        <w:rPr>
          <w:rFonts w:ascii="Times New Roman" w:hAnsi="Times New Roman" w:cs="Times New Roman"/>
          <w:bCs/>
          <w:color w:val="272727"/>
          <w:sz w:val="28"/>
          <w:szCs w:val="28"/>
        </w:rPr>
        <w:t>.</w:t>
      </w:r>
    </w:p>
    <w:p w:rsidR="00886243" w:rsidRPr="006162DB" w:rsidRDefault="00886243" w:rsidP="0090141C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Задачи:</w:t>
      </w:r>
    </w:p>
    <w:p w:rsidR="00886243" w:rsidRPr="006162DB" w:rsidRDefault="00886243" w:rsidP="0090141C">
      <w:pPr>
        <w:rPr>
          <w:rFonts w:ascii="Times New Roman" w:hAnsi="Times New Roman" w:cs="Times New Roman"/>
          <w:i/>
          <w:sz w:val="28"/>
          <w:szCs w:val="28"/>
        </w:rPr>
      </w:pPr>
      <w:r w:rsidRPr="006162DB">
        <w:rPr>
          <w:rFonts w:ascii="Times New Roman" w:hAnsi="Times New Roman" w:cs="Times New Roman"/>
          <w:i/>
          <w:sz w:val="28"/>
          <w:szCs w:val="28"/>
        </w:rPr>
        <w:t>обучающие;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after="100" w:afterAutospacing="1"/>
        <w:ind w:left="714" w:hanging="357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научить следить за развитием событий на шахматной доске;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научить играть шахматную партию от начала до конца с соблюдением правил;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научить решать шахматные задачи в 1-2 хода;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научить работать самостоятельно;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/>
        <w:ind w:left="714" w:hanging="357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научить планировать игру</w:t>
      </w:r>
      <w:r w:rsidR="004E0256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и работу; </w:t>
      </w:r>
    </w:p>
    <w:p w:rsidR="00886243" w:rsidRPr="006162DB" w:rsidRDefault="00886243" w:rsidP="00B06A77">
      <w:pPr>
        <w:rPr>
          <w:rFonts w:ascii="Times New Roman" w:hAnsi="Times New Roman" w:cs="Times New Roman"/>
          <w:i/>
          <w:sz w:val="28"/>
          <w:szCs w:val="28"/>
        </w:rPr>
      </w:pPr>
      <w:r w:rsidRPr="006162DB">
        <w:rPr>
          <w:rFonts w:ascii="Times New Roman" w:hAnsi="Times New Roman" w:cs="Times New Roman"/>
          <w:i/>
          <w:sz w:val="28"/>
          <w:szCs w:val="28"/>
        </w:rPr>
        <w:t>развивающие;</w:t>
      </w:r>
      <w:r w:rsidRPr="006162DB">
        <w:rPr>
          <w:rFonts w:ascii="Times New Roman" w:hAnsi="Times New Roman" w:cs="Times New Roman"/>
          <w:i/>
          <w:sz w:val="28"/>
          <w:szCs w:val="28"/>
        </w:rPr>
        <w:tab/>
      </w:r>
    </w:p>
    <w:p w:rsidR="00886243" w:rsidRPr="006162DB" w:rsidRDefault="00886243" w:rsidP="0023571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разви</w:t>
      </w:r>
      <w:r w:rsidR="00725B02" w:rsidRPr="006162DB">
        <w:rPr>
          <w:rFonts w:ascii="Times New Roman" w:hAnsi="Times New Roman" w:cs="Times New Roman"/>
          <w:sz w:val="28"/>
          <w:szCs w:val="28"/>
        </w:rPr>
        <w:t>вать</w:t>
      </w: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725B02" w:rsidRPr="006162DB">
        <w:rPr>
          <w:rFonts w:ascii="Times New Roman" w:hAnsi="Times New Roman" w:cs="Times New Roman"/>
          <w:color w:val="272727"/>
          <w:sz w:val="28"/>
          <w:szCs w:val="28"/>
        </w:rPr>
        <w:t>универсальные способы деятельности мысли (абстрактно-логическое мышление, память, внимание, воображение, умение производить логические операции)</w:t>
      </w:r>
      <w:r w:rsidRPr="006162DB">
        <w:rPr>
          <w:rFonts w:ascii="Times New Roman" w:hAnsi="Times New Roman" w:cs="Times New Roman"/>
          <w:sz w:val="28"/>
          <w:szCs w:val="28"/>
        </w:rPr>
        <w:t>, усидчивост</w:t>
      </w:r>
      <w:r w:rsidR="00725B02" w:rsidRPr="006162DB">
        <w:rPr>
          <w:rFonts w:ascii="Times New Roman" w:hAnsi="Times New Roman" w:cs="Times New Roman"/>
          <w:sz w:val="28"/>
          <w:szCs w:val="28"/>
        </w:rPr>
        <w:t>ь</w:t>
      </w:r>
      <w:r w:rsidRPr="006162DB">
        <w:rPr>
          <w:rFonts w:ascii="Times New Roman" w:hAnsi="Times New Roman" w:cs="Times New Roman"/>
          <w:sz w:val="28"/>
          <w:szCs w:val="28"/>
        </w:rPr>
        <w:t xml:space="preserve"> и терпени</w:t>
      </w:r>
      <w:r w:rsidR="00725B02" w:rsidRPr="006162DB">
        <w:rPr>
          <w:rFonts w:ascii="Times New Roman" w:hAnsi="Times New Roman" w:cs="Times New Roman"/>
          <w:sz w:val="28"/>
          <w:szCs w:val="28"/>
        </w:rPr>
        <w:t>е</w:t>
      </w:r>
      <w:r w:rsidRPr="006162DB">
        <w:rPr>
          <w:rFonts w:ascii="Times New Roman" w:hAnsi="Times New Roman" w:cs="Times New Roman"/>
          <w:sz w:val="28"/>
          <w:szCs w:val="28"/>
        </w:rPr>
        <w:t>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lastRenderedPageBreak/>
        <w:t>повысить уровень спортивной работоспособности;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развивать интеллектуальные способности;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расширить кругозор;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развивать творческое мышление;</w:t>
      </w:r>
    </w:p>
    <w:p w:rsidR="00725B02" w:rsidRPr="006162DB" w:rsidRDefault="00725B02" w:rsidP="00235711">
      <w:pPr>
        <w:numPr>
          <w:ilvl w:val="0"/>
          <w:numId w:val="2"/>
        </w:numPr>
        <w:shd w:val="clear" w:color="auto" w:fill="FCFCFC"/>
        <w:spacing w:before="100" w:beforeAutospacing="1"/>
        <w:ind w:left="714" w:hanging="357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формировать </w:t>
      </w:r>
      <w:r w:rsidR="004E0256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самостоятельность </w:t>
      </w:r>
      <w:r w:rsidRPr="006162DB">
        <w:rPr>
          <w:rFonts w:ascii="Times New Roman" w:hAnsi="Times New Roman" w:cs="Times New Roman"/>
          <w:color w:val="272727"/>
          <w:sz w:val="28"/>
          <w:szCs w:val="28"/>
        </w:rPr>
        <w:t>позна</w:t>
      </w:r>
      <w:r w:rsidR="004E0256" w:rsidRPr="006162DB">
        <w:rPr>
          <w:rFonts w:ascii="Times New Roman" w:hAnsi="Times New Roman" w:cs="Times New Roman"/>
          <w:color w:val="272727"/>
          <w:sz w:val="28"/>
          <w:szCs w:val="28"/>
        </w:rPr>
        <w:t>ния</w:t>
      </w:r>
      <w:r w:rsidR="00AF0CD2" w:rsidRPr="006162DB">
        <w:rPr>
          <w:rFonts w:ascii="Times New Roman" w:hAnsi="Times New Roman" w:cs="Times New Roman"/>
          <w:color w:val="272727"/>
          <w:sz w:val="28"/>
          <w:szCs w:val="28"/>
        </w:rPr>
        <w:t>;</w:t>
      </w:r>
    </w:p>
    <w:p w:rsidR="00886243" w:rsidRPr="006162DB" w:rsidRDefault="00886243" w:rsidP="00B06A77">
      <w:pPr>
        <w:rPr>
          <w:rFonts w:ascii="Times New Roman" w:hAnsi="Times New Roman" w:cs="Times New Roman"/>
          <w:i/>
          <w:sz w:val="28"/>
          <w:szCs w:val="28"/>
        </w:rPr>
      </w:pPr>
      <w:r w:rsidRPr="006162DB">
        <w:rPr>
          <w:rFonts w:ascii="Times New Roman" w:hAnsi="Times New Roman" w:cs="Times New Roman"/>
          <w:i/>
          <w:sz w:val="28"/>
          <w:szCs w:val="28"/>
        </w:rPr>
        <w:t>воспитательные;</w:t>
      </w:r>
    </w:p>
    <w:p w:rsidR="00AF0CD2" w:rsidRPr="006162DB" w:rsidRDefault="00AF0CD2" w:rsidP="00235711">
      <w:pPr>
        <w:numPr>
          <w:ilvl w:val="0"/>
          <w:numId w:val="2"/>
        </w:numPr>
        <w:shd w:val="clear" w:color="auto" w:fill="FCFCFC"/>
        <w:spacing w:before="120" w:after="100" w:afterAutospacing="1"/>
        <w:ind w:left="714" w:hanging="357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воспитывать потребность в здоровом образе жизни; </w:t>
      </w:r>
    </w:p>
    <w:p w:rsidR="00AF0CD2" w:rsidRPr="006162DB" w:rsidRDefault="00AF0CD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воспитывать трудолюбие, дисциплинированность, сознательность, активность;</w:t>
      </w:r>
    </w:p>
    <w:p w:rsidR="00886243" w:rsidRPr="006162DB" w:rsidRDefault="00AF0CD2" w:rsidP="00235711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272727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формировать способности к самооценке и самоконтролю.</w:t>
      </w:r>
    </w:p>
    <w:p w:rsidR="00886243" w:rsidRPr="006162DB" w:rsidRDefault="007D3D22" w:rsidP="007D3D22">
      <w:pPr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 w:rsidRPr="007D3D22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D3D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Учебный план</w:t>
      </w:r>
      <w:r w:rsidRPr="007D3D22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6201"/>
        <w:gridCol w:w="1069"/>
        <w:gridCol w:w="1069"/>
        <w:gridCol w:w="1069"/>
      </w:tblGrid>
      <w:tr w:rsidR="007D3D22" w:rsidRPr="006162DB" w:rsidTr="00803EED">
        <w:trPr>
          <w:trHeight w:val="330"/>
        </w:trPr>
        <w:tc>
          <w:tcPr>
            <w:tcW w:w="544" w:type="dxa"/>
            <w:vMerge w:val="restart"/>
            <w:vAlign w:val="center"/>
          </w:tcPr>
          <w:p w:rsidR="007D3D22" w:rsidRPr="006162DB" w:rsidRDefault="007D3D22" w:rsidP="00FB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3D22" w:rsidRPr="006162DB" w:rsidRDefault="007D3D22" w:rsidP="009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01" w:type="dxa"/>
            <w:vMerge w:val="restart"/>
            <w:vAlign w:val="center"/>
          </w:tcPr>
          <w:p w:rsidR="007D3D22" w:rsidRPr="006162DB" w:rsidRDefault="007D3D22" w:rsidP="0013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07" w:type="dxa"/>
            <w:gridSpan w:val="3"/>
          </w:tcPr>
          <w:p w:rsidR="007D3D22" w:rsidRPr="006162DB" w:rsidRDefault="007D3D22" w:rsidP="0013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3D22" w:rsidRPr="006162DB" w:rsidTr="00803EED">
        <w:trPr>
          <w:cantSplit/>
          <w:trHeight w:val="811"/>
        </w:trPr>
        <w:tc>
          <w:tcPr>
            <w:tcW w:w="544" w:type="dxa"/>
            <w:vMerge/>
          </w:tcPr>
          <w:p w:rsidR="007D3D22" w:rsidRPr="006162DB" w:rsidRDefault="007D3D22" w:rsidP="009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vMerge/>
          </w:tcPr>
          <w:p w:rsidR="007D3D22" w:rsidRPr="006162DB" w:rsidRDefault="007D3D22" w:rsidP="0090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7D3D22" w:rsidRPr="00FB6474" w:rsidRDefault="007D3D22" w:rsidP="00FB647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vAlign w:val="center"/>
          </w:tcPr>
          <w:p w:rsidR="007D3D22" w:rsidRPr="00FB6474" w:rsidRDefault="007D3D22" w:rsidP="00FB647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9" w:type="dxa"/>
            <w:vAlign w:val="center"/>
          </w:tcPr>
          <w:p w:rsidR="007D3D22" w:rsidRPr="00FB6474" w:rsidRDefault="007D3D22" w:rsidP="00FB647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3D22" w:rsidRPr="006162DB" w:rsidTr="00803EED">
        <w:trPr>
          <w:trHeight w:val="154"/>
        </w:trPr>
        <w:tc>
          <w:tcPr>
            <w:tcW w:w="544" w:type="dxa"/>
            <w:vAlign w:val="center"/>
          </w:tcPr>
          <w:p w:rsidR="007D3D22" w:rsidRPr="006162DB" w:rsidRDefault="007D3D22" w:rsidP="00B6323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1" w:type="dxa"/>
          </w:tcPr>
          <w:p w:rsidR="007D3D22" w:rsidRPr="006162DB" w:rsidRDefault="007D3D22" w:rsidP="0090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</w:t>
            </w:r>
            <w:r w:rsidR="00FB6474" w:rsidRPr="006162DB">
              <w:rPr>
                <w:rFonts w:ascii="Times New Roman" w:hAnsi="Times New Roman" w:cs="Times New Roman"/>
                <w:sz w:val="28"/>
                <w:szCs w:val="28"/>
              </w:rPr>
              <w:t>Охрана труда во время занятий и при передвижении</w:t>
            </w:r>
          </w:p>
        </w:tc>
        <w:tc>
          <w:tcPr>
            <w:tcW w:w="1069" w:type="dxa"/>
            <w:vAlign w:val="center"/>
          </w:tcPr>
          <w:p w:rsidR="007D3D22" w:rsidRPr="006162DB" w:rsidRDefault="00803EED" w:rsidP="006A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D3D22" w:rsidRPr="006162DB" w:rsidRDefault="007D3D22" w:rsidP="006A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D3D22" w:rsidRPr="006162DB" w:rsidRDefault="00803EED" w:rsidP="006A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1" w:type="dxa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Шахматным королевством.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Default="00803EED" w:rsidP="00803EE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Шахматы – спорт, наука, искусство.</w:t>
            </w:r>
          </w:p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Default="00803EED" w:rsidP="00803EE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Шахматные фигуры.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Шахматные фигуры.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фигурами.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Default="00803EED" w:rsidP="00803EE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фигурами.</w:t>
            </w:r>
          </w:p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Тактика игры.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Тактика игры.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1" w:type="dxa"/>
            <w:shd w:val="clear" w:color="auto" w:fill="FFFFFF" w:themeFill="background1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  <w:p w:rsidR="00803EE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rPr>
          <w:trHeight w:val="178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rPr>
          <w:trHeight w:val="178"/>
        </w:trPr>
        <w:tc>
          <w:tcPr>
            <w:tcW w:w="544" w:type="dxa"/>
            <w:vAlign w:val="center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1" w:type="dxa"/>
            <w:shd w:val="clear" w:color="auto" w:fill="FFFFFF" w:themeFill="background1"/>
            <w:vAlign w:val="center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1" w:type="dxa"/>
            <w:shd w:val="clear" w:color="auto" w:fill="FFFFFF" w:themeFill="background1"/>
            <w:vAlign w:val="center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rPr>
          <w:trHeight w:val="281"/>
        </w:trPr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Относительная ценность фигур.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Относительная ценность фигур. Шах.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01" w:type="dxa"/>
            <w:shd w:val="clear" w:color="auto" w:fill="FFFFFF" w:themeFill="background1"/>
          </w:tcPr>
          <w:p w:rsidR="00803EED" w:rsidRPr="006162DB" w:rsidRDefault="00803EED" w:rsidP="008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01" w:type="dxa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Понятие о шахе. 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7F790C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01" w:type="dxa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Понятие о шахе. Защита от шаха.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01" w:type="dxa"/>
          </w:tcPr>
          <w:p w:rsidR="00803EED" w:rsidRPr="006162DB" w:rsidRDefault="00803EED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Защита от шаха. Мат – цель игры.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EED" w:rsidRPr="006162DB" w:rsidTr="00803EED">
        <w:tc>
          <w:tcPr>
            <w:tcW w:w="544" w:type="dxa"/>
          </w:tcPr>
          <w:p w:rsidR="00803EED" w:rsidRPr="006162DB" w:rsidRDefault="00803EED" w:rsidP="00803EE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1" w:type="dxa"/>
          </w:tcPr>
          <w:p w:rsidR="00803EED" w:rsidRPr="006162DB" w:rsidRDefault="007F790C" w:rsidP="00803EE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803EED" w:rsidRPr="006162DB" w:rsidRDefault="00803EED" w:rsidP="0080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01" w:type="dxa"/>
          </w:tcPr>
          <w:p w:rsidR="007F790C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  <w:vAlign w:val="center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Начало шахматной партии.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01" w:type="dxa"/>
          </w:tcPr>
          <w:p w:rsidR="007F790C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Начало шахматной партии.</w:t>
            </w:r>
          </w:p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Дебют. Правила и законы дебюта.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Дебют. Правила и законы дебюта.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01" w:type="dxa"/>
          </w:tcPr>
          <w:p w:rsidR="007F790C" w:rsidRPr="006162DB" w:rsidRDefault="0058204F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Короткие шахматные партии.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Короткие шахматные партии.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Занимательные страницы шахмат.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Занимательные страницы шахмат.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Конкурсы решения задач, этюдов.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01" w:type="dxa"/>
          </w:tcPr>
          <w:p w:rsidR="007F790C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Конкурсы решения задач, этюдов.</w:t>
            </w:r>
          </w:p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Спортивно-массовые мероприятия.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Спортивно-массовые мероприятия.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  <w:vAlign w:val="bottom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7F790C">
        <w:tc>
          <w:tcPr>
            <w:tcW w:w="544" w:type="dxa"/>
            <w:vAlign w:val="bottom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  <w:vAlign w:val="bottom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  <w:vAlign w:val="bottom"/>
          </w:tcPr>
          <w:p w:rsidR="007F790C" w:rsidRPr="006162DB" w:rsidRDefault="007F790C" w:rsidP="007F790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0C" w:rsidRPr="006162DB" w:rsidTr="00803EED">
        <w:tc>
          <w:tcPr>
            <w:tcW w:w="544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7F790C" w:rsidRPr="006162DB" w:rsidRDefault="007F790C" w:rsidP="007F79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69" w:type="dxa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69" w:type="dxa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9" w:type="dxa"/>
          </w:tcPr>
          <w:p w:rsidR="007F790C" w:rsidRPr="006162DB" w:rsidRDefault="007F790C" w:rsidP="007F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86243" w:rsidRPr="00B832CC" w:rsidRDefault="00B832CC" w:rsidP="00B832CC">
      <w:pPr>
        <w:pStyle w:val="aa"/>
        <w:spacing w:before="120" w:after="120"/>
        <w:ind w:left="357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1.4</w:t>
      </w:r>
      <w:r w:rsidR="007D3D22" w:rsidRPr="007D3D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Содержание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411"/>
        <w:gridCol w:w="6656"/>
        <w:gridCol w:w="1276"/>
      </w:tblGrid>
      <w:tr w:rsidR="007F790C" w:rsidRPr="006162DB" w:rsidTr="00922DD1">
        <w:tc>
          <w:tcPr>
            <w:tcW w:w="9067" w:type="dxa"/>
            <w:gridSpan w:val="2"/>
          </w:tcPr>
          <w:p w:rsidR="007F790C" w:rsidRPr="006162DB" w:rsidRDefault="007F790C" w:rsidP="007947C8">
            <w:pPr>
              <w:spacing w:before="120" w:after="120"/>
              <w:ind w:right="-2058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832C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  <w:r w:rsidR="00670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2C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B832CC" w:rsidRDefault="00B832CC" w:rsidP="007947C8">
            <w:pPr>
              <w:ind w:right="-20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7F790C" w:rsidRPr="006162DB" w:rsidRDefault="00B832CC" w:rsidP="007947C8">
            <w:pPr>
              <w:ind w:right="-20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</w:t>
            </w:r>
          </w:p>
          <w:p w:rsidR="002E1A71" w:rsidRPr="006162DB" w:rsidRDefault="002E1A71" w:rsidP="002E1A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Охрана труда во время занятий и при передвижении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 программе. Знакомство с детьми. Режим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Меры безопасности во время занятий.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2E1A71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Шахматным королевством.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шахмат. Возникновение шахмат.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23571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2E1A71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Шахматы – спорт, наука, искусство.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</w:p>
          <w:p w:rsidR="002E1A71" w:rsidRPr="002E1A71" w:rsidRDefault="002E1A71" w:rsidP="002E1A71">
            <w:pPr>
              <w:pStyle w:val="aa"/>
              <w:spacing w:after="0"/>
              <w:ind w:left="3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2E1A71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755518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Азарт, мыслительная деятельность и чувство красоты в шахматах. Правила турнирного поведения.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Горизонтали. Вертикали.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Диагонали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Шахматная доска - поле шахматных сражений.</w:t>
            </w:r>
          </w:p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Шахматные фигуры.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Центр.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Фланги.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Шахматные фигуры.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A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Пешка – наименее ценная фигура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Фигуры первого ряда.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фигурами.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Названия фигур, количество, расстановка на поле.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406D" w:rsidRDefault="0061406D" w:rsidP="00235711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Первое знакомство с фигурами.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Тактика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Фигуры первого ряда, фигуры второго ряда.</w:t>
            </w:r>
          </w:p>
          <w:p w:rsidR="001435DA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Наиболее ценные и наименее ценные фигуры.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14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Тактика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Ходы. Очередность хода.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Начало игры. Цель игры.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 пешки. Взятие пешки.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Превращение пешки.</w:t>
            </w:r>
            <w:r w:rsidR="00EA2F05"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Сила пешки.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C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CC" w:rsidRDefault="00B832CC" w:rsidP="00B832CC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B832CC" w:rsidRPr="006162DB" w:rsidRDefault="00B832CC" w:rsidP="00B832CC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EA2F05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Пешка в начале игры. Пешка в конце игры.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CC" w:rsidRPr="006162DB" w:rsidRDefault="00B832CC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2C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CC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CC" w:rsidRDefault="00B832CC" w:rsidP="00B832CC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B832CC" w:rsidRPr="006162DB" w:rsidRDefault="00B832CC" w:rsidP="00B832CC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5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Взятие пешки на проходе.</w:t>
            </w:r>
            <w:r w:rsidR="00EA2F05"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2CC" w:rsidRPr="006162DB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Диагональное построение пешек.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CC" w:rsidRPr="006162DB" w:rsidRDefault="00B832CC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CC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C" w:rsidRPr="006162DB" w:rsidRDefault="00B832CC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23571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Благородные пешки черно-белой доски.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</w:p>
          <w:p w:rsidR="002E1A71" w:rsidRPr="0061406D" w:rsidRDefault="0061406D" w:rsidP="0061406D">
            <w:pPr>
              <w:pStyle w:val="aa"/>
              <w:spacing w:after="0"/>
              <w:ind w:left="3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Default="001435D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Треугольное построение пешек.</w:t>
            </w:r>
          </w:p>
          <w:p w:rsidR="00EA2F05" w:rsidRPr="006162DB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Роль короля.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 короля. Взятие короля.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 под ударом. Непробиваемый король.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Король – самая важная, главная фигура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5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Король - контролер полей. </w:t>
            </w:r>
          </w:p>
          <w:p w:rsidR="002E1A71" w:rsidRPr="006162DB" w:rsidRDefault="00EA2F05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 – долгожитель на шахматном поле.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4D3E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  <w:r w:rsidR="004D3EFA"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 ладьи. Прямолинейная и прозрачная.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Открытая и бесхитростная.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Взятие ладьи.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Сила ладьи. Участие в рокировке.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Ладья.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Одинаковое число полей перемещения ладьи.</w:t>
            </w:r>
          </w:p>
          <w:p w:rsidR="004D3EFA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Слон белый и слон черный.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 слона. Взятие слона.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Сила слона на краю поля. Сила слона в центре поля.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Слон.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F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Сила слона в углу поля. </w:t>
            </w:r>
          </w:p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и тяжелая фигура.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4D3EFA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Самый близкий к королю. </w:t>
            </w:r>
          </w:p>
          <w:p w:rsidR="002E1A71" w:rsidRPr="006162DB" w:rsidRDefault="004D3EFA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Ценность ферзя.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F99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99" w:rsidRPr="006162DB" w:rsidRDefault="00265F99" w:rsidP="00265F99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99" w:rsidRDefault="00265F99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65F99" w:rsidRPr="006162DB" w:rsidRDefault="00265F99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65F99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Ходы ладьи и слона. Взятие ферзя.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F99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Pr="006162DB" w:rsidRDefault="00265F99" w:rsidP="004A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Ферзь в центре поля. Ферзь на краю поля.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«Могучая фигура» Ферзь.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9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Ферзь в углу поля. </w:t>
            </w:r>
          </w:p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Ферзь погибает, ферзь появляется вновь.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Своеобразный ход. С белого поля на черное.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 черного поля на белое. Перескок полей конем.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Одновременный контроль полей. Конь в центре поля.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Конь на краю поля. Конь в углу поля.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Относительная ценность фигур.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Чем больше полей контролирует, тем больше ценность. Ценность от ферзя до пешки.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Относительная ценность фигур. Шах.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F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комбинации фигур. </w:t>
            </w:r>
          </w:p>
          <w:p w:rsidR="002E1A71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Атака на короля.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Шах.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Защита короля – одна из главных целей игры.</w:t>
            </w:r>
          </w:p>
          <w:p w:rsidR="00265F99" w:rsidRPr="006162DB" w:rsidRDefault="00265F99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Три способа защиты короля.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Понятие о шахе.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F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Шах – приближение мата. </w:t>
            </w:r>
          </w:p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Предупреждение о шахе.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8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Понятие о шахе. Защита от шаха.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Шах ломает тактику хода. </w:t>
            </w:r>
          </w:p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Побить атакующую фигуру.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Защита от шаха. Мат – цель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Закрыть атакующую фигуру. Король не имеет ходов.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="0061406D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Король не имеет защитников. </w:t>
            </w:r>
          </w:p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 отступает.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71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 сопротивляется. Мат королем и ладьей.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1" w:rsidRPr="006162DB" w:rsidRDefault="0061406D" w:rsidP="0023571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71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2E1A71" w:rsidRPr="006162DB" w:rsidRDefault="002E1A71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Мат королем и двумя слонами. Не сделать пат вместо мата.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A7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1" w:rsidRPr="006162DB" w:rsidRDefault="002E1A7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406D" w:rsidRDefault="0061406D" w:rsidP="00235711">
            <w:pPr>
              <w:pStyle w:val="aa"/>
              <w:numPr>
                <w:ilvl w:val="0"/>
                <w:numId w:val="3"/>
              </w:numPr>
              <w:spacing w:after="0"/>
              <w:ind w:left="357" w:right="-57" w:hanging="3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 – цель игры.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Техника «</w:t>
            </w:r>
            <w:proofErr w:type="spellStart"/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406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Мат королем и пешкой. </w:t>
            </w:r>
          </w:p>
          <w:p w:rsidR="0061406D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Мат королем и двумя слонами.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7214A0" w:rsidP="0072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Мат королем, ферзем и ладьей. Мат королем и ферзем.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812AFB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Мат в один ход. Пешки на одной стороне доски.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Техника «</w:t>
            </w:r>
            <w:proofErr w:type="spellStart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матования</w:t>
            </w:r>
            <w:proofErr w:type="spellEnd"/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» одинокого короля.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Пешки на обеих сторонах доски. </w:t>
            </w:r>
          </w:p>
          <w:p w:rsidR="00015161" w:rsidRPr="006162D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Король на краю поля и в углу поля.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61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Нет шаха и нет хода у короля. </w:t>
            </w:r>
          </w:p>
          <w:p w:rsidR="00015161" w:rsidRPr="006162D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Нет другой фигуры для хода кроме короля.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61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Выигрыш недостижим. </w:t>
            </w:r>
          </w:p>
          <w:p w:rsidR="00015161" w:rsidRPr="006162DB" w:rsidRDefault="00812AFB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Ничья- выигрыш и ничья- проигрыш.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B" w:rsidRPr="006162DB" w:rsidRDefault="00812AFB" w:rsidP="0008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Недостаточно сил дать королю противника мат.</w:t>
            </w:r>
            <w:r w:rsidR="0008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Обе стороны в третий раз повторяют одну позицию.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Ничья. Пат.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83C87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На доске одни короли. Комбинированный ход.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Рокировка.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61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7" w:rsidRDefault="00083C87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Один ход за всю партию. </w:t>
            </w:r>
          </w:p>
          <w:p w:rsidR="00015161" w:rsidRPr="006162DB" w:rsidRDefault="00083C87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ходят две фигуры.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Рокировка.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61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7" w:rsidRDefault="00083C87" w:rsidP="0008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Ни король, ни ладья не ходили до этого.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161" w:rsidRPr="006162DB" w:rsidRDefault="00083C87" w:rsidP="0008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Поля для рокировки свободны и не под ударом.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Рокировка.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015161" w:rsidRPr="006162DB" w:rsidRDefault="00015161" w:rsidP="00385987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7" w:rsidRDefault="00083C87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Короткая рокировка.</w:t>
            </w:r>
          </w:p>
          <w:p w:rsidR="00083C87" w:rsidRPr="006162DB" w:rsidRDefault="00083C87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Длинная рокировка.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1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1" w:rsidRPr="006162DB" w:rsidRDefault="00015161" w:rsidP="0038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Начало шахматной партии.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Ход пешкой. Ход конем.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015161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Начало шахматной партии.</w:t>
            </w:r>
          </w:p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Дебют. Правила и законы дебюта.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Предпочтительные поля для развития атаки.</w:t>
            </w:r>
          </w:p>
          <w:p w:rsidR="00083C87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Подготовка дальнейшей игры.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Дебют. Правила и законы дебюта.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Самая трудная часть игры. Мобилизация сил для основной борьбы.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Короткие шахматные партии.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7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Разный уровень мастерства игроков. </w:t>
            </w:r>
          </w:p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Последствие грубой ошибки.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Короткие шахматные партии.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Быстрый дебют и миттельшпиль. Последние фигуры на поле.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Сильный мастер против средних игроков.</w:t>
            </w:r>
          </w:p>
          <w:p w:rsidR="00083C87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Школа начинающего шахматиста.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Школа соревнований. Психологический тренинг.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Занимательные страницы шахмат.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Самая древняя игра. Шахматные задачи.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Занимательные страницы шахмат.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Короткие игры. Шахматы и математика.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Конкурсы решения задач, этюдов.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Игра на уничтожение. Один в поле воин.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848D7" w:rsidRDefault="00015161" w:rsidP="006848D7">
            <w:pPr>
              <w:ind w:left="-57" w:right="-57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Конкурсы решения задач, этюдов.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lastRenderedPageBreak/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Лабиринт. Кратчайший путь.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Спортивно-массовые мероприятия.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Default="00083C8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Шахматы как этап соревнований.</w:t>
            </w:r>
          </w:p>
          <w:p w:rsidR="00083C87" w:rsidRPr="006162DB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Шахматы как этап массовых мероприятий.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 </w:t>
            </w:r>
            <w:r w:rsidR="006848D7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Спортивно-массовые мероприятия.</w:t>
            </w:r>
            <w:r w:rsidR="006848D7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Шахматы как элемент досуга. Шахматный турнир.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Цели и задачи. Правила участия в турнире.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6848D7">
              <w:rPr>
                <w:rFonts w:ascii="Times New Roman" w:hAnsi="Times New Roman" w:cs="Times New Roman"/>
                <w:sz w:val="28"/>
                <w:szCs w:val="28"/>
              </w:rPr>
              <w:t>первенство.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Командное первенство.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Игра на время. Игра перед зрителями.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922DD1" w:rsidP="0092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соревнованиях. </w:t>
            </w:r>
            <w:r w:rsidR="006848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команд.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D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jc w:val="left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848D7" w:rsidP="0068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Состав команд.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команд.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6D" w:rsidRPr="006162DB" w:rsidRDefault="00015161" w:rsidP="000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72. </w:t>
            </w:r>
            <w:r w:rsidR="00755518" w:rsidRPr="006162D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Командные соревнования.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6D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Опрос</w:t>
            </w:r>
          </w:p>
          <w:p w:rsidR="0061406D" w:rsidRPr="006162DB" w:rsidRDefault="0061406D" w:rsidP="0061406D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ответ</w:t>
            </w: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Default="006848D7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Рациональная расстановка игроков.</w:t>
            </w:r>
          </w:p>
          <w:p w:rsidR="00922DD1" w:rsidRPr="006162DB" w:rsidRDefault="00922DD1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Использование игрового времени.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6D" w:rsidRPr="006162DB" w:rsidTr="00922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DB">
              <w:rPr>
                <w:rFonts w:ascii="Times New Roman" w:hAnsi="Times New Roman" w:cs="Times New Roman"/>
                <w:sz w:val="28"/>
                <w:szCs w:val="28"/>
              </w:rPr>
              <w:t>Опрос педагога, ответы на вопросы.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D" w:rsidRPr="006162DB" w:rsidRDefault="0061406D" w:rsidP="0061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22" w:rsidRDefault="007D3D22" w:rsidP="007D3D22">
      <w:pPr>
        <w:spacing w:before="120" w:after="120"/>
        <w:jc w:val="left"/>
        <w:outlineLv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922DD1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DD1">
        <w:rPr>
          <w:rFonts w:ascii="Times New Roman" w:hAnsi="Times New Roman" w:cs="Times New Roman"/>
          <w:b/>
          <w:sz w:val="28"/>
          <w:szCs w:val="32"/>
        </w:rPr>
        <w:t xml:space="preserve">Методическое обеспечение </w:t>
      </w:r>
    </w:p>
    <w:p w:rsidR="00922DD1" w:rsidRDefault="00922DD1" w:rsidP="002457C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22DD1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классической форме уроков –</w:t>
      </w:r>
      <w:r w:rsidR="004B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учебно-практической деятельности. Педагог устно излагает материал, демонстрирует ходы на шахматной доске, производит опрос по теме. После этого обучающиеся проделывают </w:t>
      </w:r>
      <w:r w:rsidR="004B4470">
        <w:rPr>
          <w:rFonts w:ascii="Times New Roman" w:hAnsi="Times New Roman" w:cs="Times New Roman"/>
          <w:sz w:val="28"/>
          <w:szCs w:val="28"/>
        </w:rPr>
        <w:t>ходы шахматными фигурами, пытаясь объяснить сказанное педагогом, т.е. педагог и обучающиеся меняются ролями.</w:t>
      </w:r>
    </w:p>
    <w:p w:rsidR="004B4470" w:rsidRPr="002457C3" w:rsidRDefault="004B4470" w:rsidP="002457C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457C3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используются:</w:t>
      </w:r>
    </w:p>
    <w:p w:rsidR="004B4470" w:rsidRPr="002457C3" w:rsidRDefault="004B4470" w:rsidP="002457C3">
      <w:pPr>
        <w:rPr>
          <w:rFonts w:ascii="Times New Roman" w:hAnsi="Times New Roman" w:cs="Times New Roman"/>
          <w:sz w:val="28"/>
          <w:szCs w:val="28"/>
        </w:rPr>
      </w:pPr>
      <w:r w:rsidRPr="002457C3">
        <w:rPr>
          <w:rFonts w:ascii="Times New Roman" w:hAnsi="Times New Roman" w:cs="Times New Roman"/>
          <w:sz w:val="28"/>
          <w:szCs w:val="28"/>
        </w:rPr>
        <w:t>- настенная шахматная металлическая доска;</w:t>
      </w:r>
    </w:p>
    <w:p w:rsidR="004B4470" w:rsidRPr="002457C3" w:rsidRDefault="004B4470" w:rsidP="002457C3">
      <w:pPr>
        <w:rPr>
          <w:rFonts w:ascii="Times New Roman" w:hAnsi="Times New Roman" w:cs="Times New Roman"/>
          <w:sz w:val="28"/>
          <w:szCs w:val="28"/>
        </w:rPr>
      </w:pPr>
      <w:r w:rsidRPr="002457C3">
        <w:rPr>
          <w:rFonts w:ascii="Times New Roman" w:hAnsi="Times New Roman" w:cs="Times New Roman"/>
          <w:sz w:val="28"/>
          <w:szCs w:val="28"/>
        </w:rPr>
        <w:t>- фигуры с магнитом на основе;</w:t>
      </w:r>
    </w:p>
    <w:p w:rsidR="002457C3" w:rsidRPr="002457C3" w:rsidRDefault="004B4470" w:rsidP="002457C3">
      <w:pPr>
        <w:rPr>
          <w:rFonts w:ascii="Times New Roman" w:hAnsi="Times New Roman" w:cs="Times New Roman"/>
          <w:sz w:val="28"/>
          <w:szCs w:val="28"/>
        </w:rPr>
      </w:pPr>
      <w:r w:rsidRPr="002457C3">
        <w:rPr>
          <w:rFonts w:ascii="Times New Roman" w:hAnsi="Times New Roman" w:cs="Times New Roman"/>
          <w:sz w:val="28"/>
          <w:szCs w:val="28"/>
        </w:rPr>
        <w:t xml:space="preserve">- </w:t>
      </w:r>
      <w:r w:rsidR="002457C3" w:rsidRPr="002457C3">
        <w:rPr>
          <w:rFonts w:ascii="Times New Roman" w:hAnsi="Times New Roman" w:cs="Times New Roman"/>
          <w:sz w:val="28"/>
          <w:szCs w:val="28"/>
        </w:rPr>
        <w:t xml:space="preserve">графические </w:t>
      </w:r>
      <w:r w:rsidRPr="002457C3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457C3" w:rsidRPr="002457C3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2457C3">
        <w:rPr>
          <w:rFonts w:ascii="Times New Roman" w:hAnsi="Times New Roman" w:cs="Times New Roman"/>
          <w:sz w:val="28"/>
          <w:szCs w:val="28"/>
        </w:rPr>
        <w:t>шахматных позиций</w:t>
      </w:r>
      <w:r w:rsidR="002457C3" w:rsidRPr="002457C3">
        <w:rPr>
          <w:rFonts w:ascii="Times New Roman" w:hAnsi="Times New Roman" w:cs="Times New Roman"/>
          <w:sz w:val="28"/>
          <w:szCs w:val="28"/>
        </w:rPr>
        <w:t>;</w:t>
      </w:r>
    </w:p>
    <w:p w:rsidR="004B4470" w:rsidRPr="002457C3" w:rsidRDefault="002457C3" w:rsidP="002457C3">
      <w:pPr>
        <w:rPr>
          <w:rFonts w:ascii="Times New Roman" w:hAnsi="Times New Roman" w:cs="Times New Roman"/>
          <w:sz w:val="28"/>
          <w:szCs w:val="28"/>
        </w:rPr>
      </w:pPr>
      <w:r w:rsidRPr="002457C3">
        <w:rPr>
          <w:rFonts w:ascii="Times New Roman" w:hAnsi="Times New Roman" w:cs="Times New Roman"/>
          <w:sz w:val="28"/>
          <w:szCs w:val="28"/>
        </w:rPr>
        <w:t>- записи ходов игровой партии.</w:t>
      </w:r>
      <w:r w:rsidR="004B4470" w:rsidRPr="0024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C3" w:rsidRDefault="002457C3" w:rsidP="002457C3">
      <w:pPr>
        <w:spacing w:before="120" w:after="120"/>
        <w:jc w:val="left"/>
        <w:outlineLv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1.6 </w:t>
      </w:r>
      <w:r>
        <w:rPr>
          <w:rFonts w:ascii="Times New Roman" w:hAnsi="Times New Roman" w:cs="Times New Roman"/>
          <w:b/>
          <w:sz w:val="28"/>
          <w:szCs w:val="32"/>
        </w:rPr>
        <w:t xml:space="preserve">Планируемые результаты </w:t>
      </w:r>
    </w:p>
    <w:p w:rsidR="00886243" w:rsidRPr="006162DB" w:rsidRDefault="00C320F9" w:rsidP="002B7259">
      <w:pPr>
        <w:spacing w:before="120"/>
        <w:ind w:left="-142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учебного плана занятий обучающиеся получат </w:t>
      </w:r>
      <w:r w:rsidR="003F080E" w:rsidRPr="006162DB">
        <w:rPr>
          <w:rFonts w:ascii="Times New Roman" w:hAnsi="Times New Roman" w:cs="Times New Roman"/>
          <w:sz w:val="28"/>
          <w:szCs w:val="28"/>
        </w:rPr>
        <w:t>умение сыграть по правилам шахматную партию от начала до конца.</w:t>
      </w:r>
      <w:r w:rsidR="003F080E" w:rsidRPr="006162DB">
        <w:rPr>
          <w:rFonts w:ascii="Times New Roman" w:hAnsi="Times New Roman" w:cs="Times New Roman"/>
          <w:color w:val="272727"/>
          <w:sz w:val="28"/>
          <w:szCs w:val="28"/>
        </w:rPr>
        <w:t xml:space="preserve"> Это предполагает прочность полученных знаний и умение применять их на практике.</w:t>
      </w:r>
    </w:p>
    <w:p w:rsidR="00886243" w:rsidRPr="006162DB" w:rsidRDefault="003F080E" w:rsidP="0090141C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ab/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Должны знать: 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шахматные термины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названия шахматных фигур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lastRenderedPageBreak/>
        <w:t>правила хода и взятия каждой фигурой, в том числе шах и рокировку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названия и порядок следования 8 первых букв латинского алфавита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цель игры: мат, пат, ничья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шахматную нотацию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абсолютную и относительную ценность фигур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приёмы и способы постановки мата одинокому королю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историю возникновения шахматной игры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3F080E" w:rsidP="0023571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правила игры</w:t>
      </w:r>
      <w:r w:rsidR="00886243" w:rsidRPr="006162DB">
        <w:rPr>
          <w:rFonts w:ascii="Times New Roman" w:hAnsi="Times New Roman" w:cs="Times New Roman"/>
          <w:sz w:val="28"/>
          <w:szCs w:val="28"/>
        </w:rPr>
        <w:t>.</w:t>
      </w:r>
    </w:p>
    <w:p w:rsidR="00886243" w:rsidRPr="006162DB" w:rsidRDefault="00886243" w:rsidP="003F080E">
      <w:pPr>
        <w:ind w:firstLine="303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886243" w:rsidRPr="006162DB" w:rsidRDefault="00886243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соблюдать правила безопасности на уроке;</w:t>
      </w:r>
    </w:p>
    <w:p w:rsidR="00886243" w:rsidRPr="006162DB" w:rsidRDefault="00886243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:rsidR="00886243" w:rsidRPr="006162DB" w:rsidRDefault="00886243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соблюдать правила поведения в классе;</w:t>
      </w:r>
    </w:p>
    <w:p w:rsidR="002B7259" w:rsidRPr="006162DB" w:rsidRDefault="002B7259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играть шахматную партию;</w:t>
      </w:r>
    </w:p>
    <w:p w:rsidR="00886243" w:rsidRPr="006162DB" w:rsidRDefault="002B7259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строить комбинацию позиций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2B7259" w:rsidRPr="006162DB" w:rsidRDefault="002B7259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решать простейшие задачи;</w:t>
      </w:r>
    </w:p>
    <w:p w:rsidR="00886243" w:rsidRPr="006162DB" w:rsidRDefault="002B7259" w:rsidP="0023571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62DB">
        <w:rPr>
          <w:rFonts w:ascii="Times New Roman" w:hAnsi="Times New Roman" w:cs="Times New Roman"/>
          <w:color w:val="272727"/>
          <w:sz w:val="28"/>
          <w:szCs w:val="28"/>
        </w:rPr>
        <w:t>записывать партию до 10-го хода</w:t>
      </w:r>
      <w:r w:rsidR="00886243" w:rsidRPr="006162DB">
        <w:rPr>
          <w:rFonts w:ascii="Times New Roman" w:hAnsi="Times New Roman" w:cs="Times New Roman"/>
          <w:sz w:val="28"/>
          <w:szCs w:val="28"/>
        </w:rPr>
        <w:t>.</w:t>
      </w:r>
    </w:p>
    <w:p w:rsidR="00886243" w:rsidRPr="006162DB" w:rsidRDefault="00886243" w:rsidP="002B7259">
      <w:pPr>
        <w:ind w:left="-142" w:firstLine="445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Компетенции и личностные качества, которые будут сформированы в результате итогов реализации программы:</w:t>
      </w:r>
    </w:p>
    <w:p w:rsidR="00886243" w:rsidRPr="006162DB" w:rsidRDefault="00886243" w:rsidP="0023571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2B7259" w:rsidRPr="006162DB">
        <w:rPr>
          <w:rFonts w:ascii="Times New Roman" w:hAnsi="Times New Roman" w:cs="Times New Roman"/>
          <w:sz w:val="28"/>
          <w:szCs w:val="28"/>
        </w:rPr>
        <w:t>правил игры в шахматы</w:t>
      </w:r>
      <w:r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2B7259" w:rsidP="0023571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повышенная самооценка среди сверстников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886243" w:rsidRPr="006162DB" w:rsidRDefault="002B7259" w:rsidP="0023571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уверенность и смелость в жизни</w:t>
      </w:r>
      <w:r w:rsidR="00886243" w:rsidRPr="006162DB">
        <w:rPr>
          <w:rFonts w:ascii="Times New Roman" w:hAnsi="Times New Roman" w:cs="Times New Roman"/>
          <w:sz w:val="28"/>
          <w:szCs w:val="28"/>
        </w:rPr>
        <w:t>;</w:t>
      </w:r>
    </w:p>
    <w:p w:rsidR="007D3D22" w:rsidRPr="002457C3" w:rsidRDefault="00886243" w:rsidP="002457C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2B7259" w:rsidRPr="006162DB">
        <w:rPr>
          <w:rFonts w:ascii="Times New Roman" w:hAnsi="Times New Roman" w:cs="Times New Roman"/>
          <w:sz w:val="28"/>
          <w:szCs w:val="28"/>
        </w:rPr>
        <w:t>самореализации в нужном направлении</w:t>
      </w:r>
      <w:r w:rsidRPr="006162DB">
        <w:rPr>
          <w:rFonts w:ascii="Times New Roman" w:hAnsi="Times New Roman" w:cs="Times New Roman"/>
          <w:sz w:val="28"/>
          <w:szCs w:val="28"/>
        </w:rPr>
        <w:t>.</w:t>
      </w:r>
    </w:p>
    <w:p w:rsidR="007D3D22" w:rsidRDefault="007D3D22" w:rsidP="00235711">
      <w:pPr>
        <w:pStyle w:val="aa"/>
        <w:numPr>
          <w:ilvl w:val="0"/>
          <w:numId w:val="15"/>
        </w:numPr>
        <w:spacing w:before="120" w:after="120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32B2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 w:rsidR="002457C3">
        <w:rPr>
          <w:rFonts w:ascii="Times New Roman" w:hAnsi="Times New Roman" w:cs="Times New Roman"/>
          <w:b/>
          <w:sz w:val="32"/>
          <w:szCs w:val="32"/>
        </w:rPr>
        <w:t>организационно-педагогических условий</w:t>
      </w:r>
    </w:p>
    <w:p w:rsidR="007D3D22" w:rsidRPr="00F732B2" w:rsidRDefault="002457C3" w:rsidP="007D3D22">
      <w:pPr>
        <w:spacing w:before="120" w:after="120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D3D22">
        <w:rPr>
          <w:rFonts w:ascii="Times New Roman" w:hAnsi="Times New Roman" w:cs="Times New Roman"/>
          <w:b/>
          <w:sz w:val="32"/>
          <w:szCs w:val="32"/>
        </w:rPr>
        <w:t xml:space="preserve">.1 </w:t>
      </w:r>
      <w:r>
        <w:rPr>
          <w:rFonts w:ascii="Times New Roman" w:hAnsi="Times New Roman" w:cs="Times New Roman"/>
          <w:b/>
          <w:sz w:val="28"/>
          <w:szCs w:val="32"/>
        </w:rPr>
        <w:t>Календарный учебный график</w:t>
      </w:r>
    </w:p>
    <w:p w:rsidR="00EC72B6" w:rsidRDefault="00886243" w:rsidP="00EC72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Календарны</w:t>
      </w:r>
      <w:r w:rsidR="002457C3">
        <w:rPr>
          <w:rFonts w:ascii="Times New Roman" w:hAnsi="Times New Roman" w:cs="Times New Roman"/>
          <w:sz w:val="28"/>
          <w:szCs w:val="28"/>
        </w:rPr>
        <w:t>й</w:t>
      </w:r>
      <w:r w:rsidR="007947C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учебны</w:t>
      </w:r>
      <w:r w:rsidR="002457C3">
        <w:rPr>
          <w:rFonts w:ascii="Times New Roman" w:hAnsi="Times New Roman" w:cs="Times New Roman"/>
          <w:sz w:val="28"/>
          <w:szCs w:val="28"/>
        </w:rPr>
        <w:t>й</w:t>
      </w:r>
      <w:r w:rsidR="007947C8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2457C3">
        <w:rPr>
          <w:rFonts w:ascii="Times New Roman" w:hAnsi="Times New Roman" w:cs="Times New Roman"/>
          <w:sz w:val="28"/>
          <w:szCs w:val="28"/>
        </w:rPr>
        <w:t>составлен в табличной форме. Определяет порядковый номер занятия</w:t>
      </w:r>
      <w:r w:rsidR="00EC72B6">
        <w:rPr>
          <w:rFonts w:ascii="Times New Roman" w:hAnsi="Times New Roman" w:cs="Times New Roman"/>
          <w:sz w:val="28"/>
          <w:szCs w:val="28"/>
        </w:rPr>
        <w:t xml:space="preserve">, дату проведения, время начала и конца уроков, форму занятия, количество часов, наименование темы, место проведения занятий, форму контроля полученных знаний обучающимися.  </w:t>
      </w:r>
      <w:r w:rsidR="0024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43" w:rsidRDefault="00EC72B6" w:rsidP="00EC72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7C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7C8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86243" w:rsidRPr="006162DB">
        <w:rPr>
          <w:rFonts w:ascii="Times New Roman" w:hAnsi="Times New Roman" w:cs="Times New Roman"/>
          <w:sz w:val="28"/>
          <w:szCs w:val="28"/>
        </w:rPr>
        <w:t>привод</w:t>
      </w:r>
      <w:r w:rsidR="002457C3">
        <w:rPr>
          <w:rFonts w:ascii="Times New Roman" w:hAnsi="Times New Roman" w:cs="Times New Roman"/>
          <w:sz w:val="28"/>
          <w:szCs w:val="28"/>
        </w:rPr>
        <w:t>и</w:t>
      </w:r>
      <w:r w:rsidR="002B7259" w:rsidRPr="006162DB">
        <w:rPr>
          <w:rFonts w:ascii="Times New Roman" w:hAnsi="Times New Roman" w:cs="Times New Roman"/>
          <w:sz w:val="28"/>
          <w:szCs w:val="28"/>
        </w:rPr>
        <w:t>т</w:t>
      </w:r>
      <w:r w:rsidR="00886243" w:rsidRPr="006162DB">
        <w:rPr>
          <w:rFonts w:ascii="Times New Roman" w:hAnsi="Times New Roman" w:cs="Times New Roman"/>
          <w:sz w:val="28"/>
          <w:szCs w:val="28"/>
        </w:rPr>
        <w:t>ся   в   виде  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   к  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43" w:rsidRPr="006162D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C72B6" w:rsidRPr="00EC72B6" w:rsidRDefault="00EC72B6" w:rsidP="00EC72B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C72B6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886243" w:rsidRPr="006162DB" w:rsidRDefault="00886243" w:rsidP="0090141C">
      <w:pPr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886243" w:rsidRPr="006162DB" w:rsidRDefault="00886243" w:rsidP="00EC72B6">
      <w:pPr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Класс для занятий (№444).</w:t>
      </w:r>
    </w:p>
    <w:p w:rsidR="005D350B" w:rsidRPr="006162DB" w:rsidRDefault="00886243" w:rsidP="00EC72B6">
      <w:pPr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86243" w:rsidRPr="006162DB" w:rsidRDefault="005D350B" w:rsidP="00EC72B6">
      <w:pPr>
        <w:numPr>
          <w:ilvl w:val="0"/>
          <w:numId w:val="8"/>
        </w:numPr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шахматные столы                                                            </w:t>
      </w:r>
      <w:r w:rsidR="00EC7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62DB">
        <w:rPr>
          <w:rFonts w:ascii="Times New Roman" w:hAnsi="Times New Roman" w:cs="Times New Roman"/>
          <w:sz w:val="28"/>
          <w:szCs w:val="28"/>
        </w:rPr>
        <w:t xml:space="preserve">  – 6 шт.;</w:t>
      </w:r>
    </w:p>
    <w:p w:rsidR="00886243" w:rsidRPr="006162DB" w:rsidRDefault="005D350B" w:rsidP="00EC72B6">
      <w:pPr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шахматы                                                                                                  </w:t>
      </w:r>
      <w:r w:rsidR="00DB1135" w:rsidRPr="006162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2DB">
        <w:rPr>
          <w:rFonts w:ascii="Times New Roman" w:hAnsi="Times New Roman" w:cs="Times New Roman"/>
          <w:sz w:val="28"/>
          <w:szCs w:val="28"/>
        </w:rPr>
        <w:t xml:space="preserve"> – 6 шт.;</w:t>
      </w:r>
    </w:p>
    <w:p w:rsidR="00886243" w:rsidRPr="006162DB" w:rsidRDefault="005D350B" w:rsidP="00EC72B6">
      <w:pPr>
        <w:numPr>
          <w:ilvl w:val="0"/>
          <w:numId w:val="8"/>
        </w:numPr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демонстрационная шахматная </w:t>
      </w:r>
      <w:r w:rsidR="00FF470D">
        <w:rPr>
          <w:rFonts w:ascii="Times New Roman" w:hAnsi="Times New Roman" w:cs="Times New Roman"/>
          <w:sz w:val="28"/>
          <w:szCs w:val="28"/>
        </w:rPr>
        <w:t xml:space="preserve">доска </w:t>
      </w:r>
      <w:r w:rsidRPr="006162DB">
        <w:rPr>
          <w:rFonts w:ascii="Times New Roman" w:hAnsi="Times New Roman" w:cs="Times New Roman"/>
          <w:sz w:val="28"/>
          <w:szCs w:val="28"/>
        </w:rPr>
        <w:t xml:space="preserve">с фигурами на стене        </w:t>
      </w:r>
      <w:r w:rsidR="00EC7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470D">
        <w:rPr>
          <w:rFonts w:ascii="Times New Roman" w:hAnsi="Times New Roman" w:cs="Times New Roman"/>
          <w:sz w:val="28"/>
          <w:szCs w:val="28"/>
        </w:rPr>
        <w:t xml:space="preserve"> </w:t>
      </w:r>
      <w:r w:rsidR="00EC72B6">
        <w:rPr>
          <w:rFonts w:ascii="Times New Roman" w:hAnsi="Times New Roman" w:cs="Times New Roman"/>
          <w:sz w:val="28"/>
          <w:szCs w:val="28"/>
        </w:rPr>
        <w:t xml:space="preserve">   </w:t>
      </w:r>
      <w:r w:rsidR="00FF470D">
        <w:rPr>
          <w:rFonts w:ascii="Times New Roman" w:hAnsi="Times New Roman" w:cs="Times New Roman"/>
          <w:sz w:val="28"/>
          <w:szCs w:val="28"/>
        </w:rPr>
        <w:t xml:space="preserve"> </w:t>
      </w:r>
      <w:r w:rsidR="00886243" w:rsidRPr="006162DB">
        <w:rPr>
          <w:rFonts w:ascii="Times New Roman" w:hAnsi="Times New Roman" w:cs="Times New Roman"/>
          <w:sz w:val="28"/>
          <w:szCs w:val="28"/>
        </w:rPr>
        <w:t>– 1 шт.;</w:t>
      </w:r>
    </w:p>
    <w:p w:rsidR="005D350B" w:rsidRPr="006162DB" w:rsidRDefault="005D350B" w:rsidP="00EC72B6">
      <w:pPr>
        <w:numPr>
          <w:ilvl w:val="0"/>
          <w:numId w:val="8"/>
        </w:numPr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шахматные часы                                                                                                – 3 шт.</w:t>
      </w:r>
    </w:p>
    <w:p w:rsidR="00886243" w:rsidRPr="006162DB" w:rsidRDefault="00886243" w:rsidP="00EC72B6">
      <w:pPr>
        <w:pStyle w:val="aa"/>
        <w:numPr>
          <w:ilvl w:val="0"/>
          <w:numId w:val="7"/>
        </w:numPr>
        <w:spacing w:after="0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886243" w:rsidRPr="006162DB" w:rsidRDefault="00886243" w:rsidP="00EC72B6">
      <w:pPr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материал урока по программе;   </w:t>
      </w:r>
    </w:p>
    <w:p w:rsidR="00886243" w:rsidRPr="006162DB" w:rsidRDefault="00FF470D" w:rsidP="00EC72B6">
      <w:pPr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886243" w:rsidRPr="006162DB">
        <w:rPr>
          <w:rFonts w:ascii="Times New Roman" w:hAnsi="Times New Roman" w:cs="Times New Roman"/>
          <w:sz w:val="28"/>
          <w:szCs w:val="28"/>
        </w:rPr>
        <w:t>и видео</w:t>
      </w:r>
      <w:r w:rsidR="00D659CE" w:rsidRPr="006162DB">
        <w:rPr>
          <w:rFonts w:ascii="Times New Roman" w:hAnsi="Times New Roman" w:cs="Times New Roman"/>
          <w:sz w:val="28"/>
          <w:szCs w:val="28"/>
        </w:rPr>
        <w:t>изображения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86243" w:rsidRPr="00E7166F" w:rsidRDefault="00886243" w:rsidP="00E7166F">
      <w:pPr>
        <w:pStyle w:val="aa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166F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886243" w:rsidRDefault="00886243" w:rsidP="00EC72B6">
      <w:pPr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педагог дополнительного образования с опытом педагогической деятельности более 1</w:t>
      </w:r>
      <w:r w:rsidR="00FF470D">
        <w:rPr>
          <w:rFonts w:ascii="Times New Roman" w:hAnsi="Times New Roman" w:cs="Times New Roman"/>
          <w:sz w:val="28"/>
          <w:szCs w:val="28"/>
        </w:rPr>
        <w:t>4</w:t>
      </w:r>
      <w:r w:rsidRPr="006162D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F470D" w:rsidRPr="006162DB" w:rsidRDefault="00FF470D" w:rsidP="00FF470D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C72B6" w:rsidRPr="00EC72B6" w:rsidRDefault="00EC72B6" w:rsidP="00EC72B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C72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86243" w:rsidRPr="006162DB" w:rsidRDefault="006174EC" w:rsidP="006174E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66F">
        <w:rPr>
          <w:rFonts w:ascii="Times New Roman" w:hAnsi="Times New Roman" w:cs="Times New Roman"/>
          <w:sz w:val="28"/>
          <w:szCs w:val="28"/>
        </w:rPr>
        <w:t>Для</w:t>
      </w:r>
      <w:r w:rsidR="00EC72B6">
        <w:rPr>
          <w:rFonts w:ascii="Times New Roman" w:hAnsi="Times New Roman" w:cs="Times New Roman"/>
          <w:sz w:val="28"/>
          <w:szCs w:val="28"/>
        </w:rPr>
        <w:t xml:space="preserve"> о</w:t>
      </w:r>
      <w:r w:rsidR="00E7166F">
        <w:rPr>
          <w:rFonts w:ascii="Times New Roman" w:hAnsi="Times New Roman" w:cs="Times New Roman"/>
          <w:sz w:val="28"/>
          <w:szCs w:val="28"/>
        </w:rPr>
        <w:t xml:space="preserve">пределения степени </w:t>
      </w:r>
      <w:r w:rsidR="00886243" w:rsidRPr="006162DB">
        <w:rPr>
          <w:rFonts w:ascii="Times New Roman" w:hAnsi="Times New Roman" w:cs="Times New Roman"/>
          <w:sz w:val="28"/>
          <w:szCs w:val="28"/>
        </w:rPr>
        <w:t xml:space="preserve">  освоения программы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86243" w:rsidRPr="006162DB">
        <w:rPr>
          <w:rFonts w:ascii="Times New Roman" w:hAnsi="Times New Roman" w:cs="Times New Roman"/>
          <w:sz w:val="28"/>
          <w:szCs w:val="28"/>
        </w:rPr>
        <w:t>:</w:t>
      </w:r>
    </w:p>
    <w:p w:rsidR="00886243" w:rsidRPr="00716974" w:rsidRDefault="00886243" w:rsidP="0071697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опрос обучающихся в конце урока по пройденной теме;</w:t>
      </w:r>
    </w:p>
    <w:p w:rsidR="00886243" w:rsidRDefault="00D659CE" w:rsidP="0071697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обсуждение сыгранных партий</w:t>
      </w:r>
      <w:r w:rsidR="00886243" w:rsidRPr="00716974">
        <w:rPr>
          <w:rFonts w:ascii="Times New Roman" w:hAnsi="Times New Roman" w:cs="Times New Roman"/>
          <w:sz w:val="28"/>
          <w:szCs w:val="28"/>
        </w:rPr>
        <w:t>;</w:t>
      </w:r>
    </w:p>
    <w:p w:rsidR="00886243" w:rsidRPr="00716974" w:rsidRDefault="00D659CE" w:rsidP="0071697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участие</w:t>
      </w:r>
      <w:r w:rsidR="00886243" w:rsidRPr="00716974">
        <w:rPr>
          <w:rFonts w:ascii="Times New Roman" w:hAnsi="Times New Roman" w:cs="Times New Roman"/>
          <w:sz w:val="28"/>
          <w:szCs w:val="28"/>
        </w:rPr>
        <w:t xml:space="preserve"> в конкурсах и соревнованиях. </w:t>
      </w:r>
    </w:p>
    <w:p w:rsidR="006174EC" w:rsidRPr="00EC72B6" w:rsidRDefault="006174EC" w:rsidP="006174E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C72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7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886243" w:rsidRDefault="006174EC" w:rsidP="006174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обучения три раза проводится мониторинги:</w:t>
      </w:r>
    </w:p>
    <w:p w:rsidR="006174EC" w:rsidRPr="00716974" w:rsidRDefault="006174EC" w:rsidP="00716974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освоения общеобразовательной программы;</w:t>
      </w:r>
    </w:p>
    <w:p w:rsidR="006174EC" w:rsidRPr="00716974" w:rsidRDefault="006174EC" w:rsidP="00716974">
      <w:pPr>
        <w:pStyle w:val="aa"/>
        <w:numPr>
          <w:ilvl w:val="0"/>
          <w:numId w:val="1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качеств развития личности обучающихся.</w:t>
      </w:r>
      <w:r w:rsidRPr="00716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4EC" w:rsidRDefault="006174EC" w:rsidP="006174E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C72B6">
        <w:rPr>
          <w:rFonts w:ascii="Times New Roman" w:hAnsi="Times New Roman" w:cs="Times New Roman"/>
          <w:b/>
          <w:sz w:val="28"/>
          <w:szCs w:val="28"/>
        </w:rPr>
        <w:t>2.</w:t>
      </w:r>
      <w:r w:rsidR="006703C1">
        <w:rPr>
          <w:rFonts w:ascii="Times New Roman" w:hAnsi="Times New Roman" w:cs="Times New Roman"/>
          <w:b/>
          <w:sz w:val="28"/>
          <w:szCs w:val="28"/>
        </w:rPr>
        <w:t>5</w:t>
      </w:r>
      <w:r w:rsidRPr="00EC7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174EC" w:rsidRPr="00716974" w:rsidRDefault="006174EC" w:rsidP="006174EC">
      <w:pPr>
        <w:pStyle w:val="aa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методическая литература; подписные издания</w:t>
      </w:r>
    </w:p>
    <w:p w:rsidR="006174EC" w:rsidRPr="00716974" w:rsidRDefault="006174EC" w:rsidP="006174EC">
      <w:pPr>
        <w:pStyle w:val="aa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электронные учебники;</w:t>
      </w:r>
    </w:p>
    <w:p w:rsidR="006174EC" w:rsidRPr="00716974" w:rsidRDefault="006174EC" w:rsidP="006174EC">
      <w:pPr>
        <w:pStyle w:val="aa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16974">
        <w:rPr>
          <w:rFonts w:ascii="Times New Roman" w:hAnsi="Times New Roman" w:cs="Times New Roman"/>
          <w:sz w:val="28"/>
          <w:szCs w:val="28"/>
        </w:rPr>
        <w:t>материалы</w:t>
      </w:r>
      <w:r w:rsidR="00716974" w:rsidRPr="00716974">
        <w:rPr>
          <w:rFonts w:ascii="Times New Roman" w:hAnsi="Times New Roman" w:cs="Times New Roman"/>
          <w:sz w:val="28"/>
          <w:szCs w:val="28"/>
        </w:rPr>
        <w:t xml:space="preserve"> педагогических семинаров и </w:t>
      </w:r>
      <w:proofErr w:type="spellStart"/>
      <w:r w:rsidR="00716974" w:rsidRPr="0071697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16974" w:rsidRPr="00716974">
        <w:rPr>
          <w:rFonts w:ascii="Times New Roman" w:hAnsi="Times New Roman" w:cs="Times New Roman"/>
          <w:sz w:val="28"/>
          <w:szCs w:val="28"/>
        </w:rPr>
        <w:t>.</w:t>
      </w:r>
    </w:p>
    <w:p w:rsidR="006174EC" w:rsidRPr="006162DB" w:rsidRDefault="006174EC" w:rsidP="006174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4C3" w:rsidRPr="006162DB" w:rsidRDefault="001374C3" w:rsidP="00EC72B6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Pr="006162DB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D36EB5" w:rsidRDefault="00D36EB5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C320F9" w:rsidRPr="006162DB" w:rsidRDefault="00C320F9" w:rsidP="0090141C">
      <w:pPr>
        <w:rPr>
          <w:rFonts w:ascii="Times New Roman" w:hAnsi="Times New Roman" w:cs="Times New Roman"/>
          <w:b/>
          <w:sz w:val="28"/>
          <w:szCs w:val="28"/>
        </w:rPr>
      </w:pPr>
    </w:p>
    <w:p w:rsidR="00886243" w:rsidRDefault="006703C1" w:rsidP="00901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703C1" w:rsidRPr="006162DB" w:rsidRDefault="006703C1" w:rsidP="0090141C">
      <w:pPr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6703C1">
      <w:pPr>
        <w:spacing w:before="120" w:after="1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Список литературы для педагога</w:t>
      </w:r>
      <w:r w:rsidR="001374C3" w:rsidRPr="006162DB">
        <w:rPr>
          <w:rFonts w:ascii="Times New Roman" w:hAnsi="Times New Roman" w:cs="Times New Roman"/>
          <w:sz w:val="28"/>
          <w:szCs w:val="28"/>
        </w:rPr>
        <w:t>:</w:t>
      </w:r>
    </w:p>
    <w:p w:rsidR="00886243" w:rsidRPr="006162DB" w:rsidRDefault="00886243" w:rsidP="006703C1">
      <w:pPr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РФ».</w:t>
      </w:r>
    </w:p>
    <w:p w:rsidR="00886243" w:rsidRPr="006162DB" w:rsidRDefault="00886243" w:rsidP="006703C1">
      <w:pPr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</w:p>
    <w:p w:rsidR="00C802C7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(Распоряжение Правительства РФ от 4 сентября 2014 г. №1726-р).</w:t>
      </w:r>
    </w:p>
    <w:p w:rsidR="00886243" w:rsidRPr="006162DB" w:rsidRDefault="00C802C7" w:rsidP="006703C1">
      <w:pPr>
        <w:spacing w:before="120" w:after="12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1374C3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="00886243" w:rsidRPr="006162DB">
        <w:rPr>
          <w:rFonts w:ascii="Times New Roman" w:hAnsi="Times New Roman" w:cs="Times New Roman"/>
          <w:sz w:val="28"/>
          <w:szCs w:val="28"/>
        </w:rPr>
        <w:t>3. Закон РБ от 01.07.2003 №696-з «Об образовании в РБ».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4.  </w:t>
      </w:r>
      <w:r w:rsidR="00F72A83" w:rsidRPr="006162DB">
        <w:rPr>
          <w:rFonts w:ascii="Times New Roman" w:hAnsi="Times New Roman" w:cs="Times New Roman"/>
          <w:sz w:val="28"/>
          <w:szCs w:val="28"/>
        </w:rPr>
        <w:t>Капабланка Х.Р. Учебник шахматной игры. М., 2001</w:t>
      </w:r>
      <w:r w:rsidR="001374C3" w:rsidRPr="006162DB">
        <w:rPr>
          <w:rFonts w:ascii="Times New Roman" w:hAnsi="Times New Roman" w:cs="Times New Roman"/>
          <w:sz w:val="28"/>
          <w:szCs w:val="28"/>
        </w:rPr>
        <w:t>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5. </w:t>
      </w:r>
      <w:r w:rsidR="00240C27" w:rsidRPr="006162DB">
        <w:rPr>
          <w:rFonts w:ascii="Times New Roman" w:hAnsi="Times New Roman" w:cs="Times New Roman"/>
          <w:sz w:val="28"/>
          <w:szCs w:val="28"/>
        </w:rPr>
        <w:t xml:space="preserve">Ю. </w:t>
      </w:r>
      <w:r w:rsidR="00240C27" w:rsidRPr="006162DB">
        <w:rPr>
          <w:rFonts w:ascii="Times New Roman" w:eastAsia="Times New Roman" w:hAnsi="Times New Roman" w:cs="Times New Roman"/>
          <w:sz w:val="28"/>
          <w:szCs w:val="28"/>
        </w:rPr>
        <w:t xml:space="preserve">Авербах, М. Бейлин, Путешествие в шахматное королевство. </w:t>
      </w:r>
      <w:proofErr w:type="spellStart"/>
      <w:r w:rsidR="00240C27" w:rsidRPr="006162DB">
        <w:rPr>
          <w:rFonts w:ascii="Times New Roman" w:eastAsia="Times New Roman" w:hAnsi="Times New Roman" w:cs="Times New Roman"/>
          <w:sz w:val="28"/>
          <w:szCs w:val="28"/>
        </w:rPr>
        <w:t>ЛитРес</w:t>
      </w:r>
      <w:proofErr w:type="spellEnd"/>
      <w:r w:rsidR="00240C27" w:rsidRPr="006162DB">
        <w:rPr>
          <w:rFonts w:ascii="Times New Roman" w:eastAsia="Times New Roman" w:hAnsi="Times New Roman" w:cs="Times New Roman"/>
          <w:sz w:val="28"/>
          <w:szCs w:val="28"/>
        </w:rPr>
        <w:t>, 2018</w:t>
      </w:r>
      <w:r w:rsidR="001374C3" w:rsidRPr="00616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C27" w:rsidRPr="0061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C7" w:rsidRPr="006162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6. </w:t>
      </w:r>
      <w:r w:rsidR="00C802C7" w:rsidRPr="006162DB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C802C7" w:rsidRPr="006162DB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="00240C27" w:rsidRPr="006162DB">
        <w:rPr>
          <w:rFonts w:ascii="Times New Roman" w:eastAsia="Times New Roman" w:hAnsi="Times New Roman" w:cs="Times New Roman"/>
          <w:sz w:val="28"/>
          <w:szCs w:val="28"/>
        </w:rPr>
        <w:t>, Шахматы, АСТ, 2017 г.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40C27" w:rsidRPr="006162DB">
        <w:rPr>
          <w:rFonts w:ascii="Times New Roman" w:hAnsi="Times New Roman" w:cs="Times New Roman"/>
          <w:sz w:val="28"/>
          <w:szCs w:val="28"/>
        </w:rPr>
        <w:t>Позин</w:t>
      </w:r>
      <w:proofErr w:type="spellEnd"/>
      <w:r w:rsidR="00240C27" w:rsidRPr="006162DB">
        <w:rPr>
          <w:rFonts w:ascii="Times New Roman" w:hAnsi="Times New Roman" w:cs="Times New Roman"/>
          <w:sz w:val="28"/>
          <w:szCs w:val="28"/>
        </w:rPr>
        <w:t xml:space="preserve"> С.Б., 25 уроков шахмат, «Русский дом», 2011 г</w:t>
      </w:r>
      <w:r w:rsidR="001374C3" w:rsidRPr="006162DB">
        <w:rPr>
          <w:rFonts w:ascii="Times New Roman" w:hAnsi="Times New Roman" w:cs="Times New Roman"/>
          <w:sz w:val="28"/>
          <w:szCs w:val="28"/>
        </w:rPr>
        <w:t>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>Список литературы для обучающихся</w:t>
      </w:r>
      <w:r w:rsidR="001374C3" w:rsidRPr="006162DB">
        <w:rPr>
          <w:rFonts w:ascii="Times New Roman" w:hAnsi="Times New Roman" w:cs="Times New Roman"/>
          <w:sz w:val="28"/>
          <w:szCs w:val="28"/>
        </w:rPr>
        <w:t>: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1. </w:t>
      </w:r>
      <w:r w:rsidR="00240C27" w:rsidRPr="006162DB">
        <w:rPr>
          <w:rFonts w:ascii="Times New Roman" w:hAnsi="Times New Roman" w:cs="Times New Roman"/>
          <w:sz w:val="28"/>
          <w:szCs w:val="28"/>
        </w:rPr>
        <w:t>Волкова Е.И., Прудникова Е.Н., Шахматы в школе, «Просвещение», 2018.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40C27" w:rsidRPr="006162DB">
        <w:rPr>
          <w:rFonts w:ascii="Times New Roman" w:hAnsi="Times New Roman" w:cs="Times New Roman"/>
          <w:sz w:val="28"/>
          <w:szCs w:val="28"/>
        </w:rPr>
        <w:t>Чеваннес</w:t>
      </w:r>
      <w:proofErr w:type="spellEnd"/>
      <w:r w:rsidR="00240C27" w:rsidRPr="006162DB">
        <w:rPr>
          <w:rFonts w:ascii="Times New Roman" w:hAnsi="Times New Roman" w:cs="Times New Roman"/>
          <w:sz w:val="28"/>
          <w:szCs w:val="28"/>
        </w:rPr>
        <w:t xml:space="preserve"> С., Шахматы для детей, </w:t>
      </w:r>
      <w:proofErr w:type="spellStart"/>
      <w:r w:rsidR="00240C27" w:rsidRPr="006162D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40C27" w:rsidRPr="006162DB">
        <w:rPr>
          <w:rFonts w:ascii="Times New Roman" w:hAnsi="Times New Roman" w:cs="Times New Roman"/>
          <w:sz w:val="28"/>
          <w:szCs w:val="28"/>
        </w:rPr>
        <w:t>, 2015.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86243" w:rsidRPr="006162DB" w:rsidRDefault="00886243" w:rsidP="006703C1">
      <w:pPr>
        <w:spacing w:before="120" w:after="1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6162D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374C3" w:rsidRPr="006162DB">
        <w:rPr>
          <w:rFonts w:ascii="Times New Roman" w:hAnsi="Times New Roman" w:cs="Times New Roman"/>
          <w:sz w:val="28"/>
          <w:szCs w:val="28"/>
        </w:rPr>
        <w:t>: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discussion" w:history="1">
        <w:r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62DB">
          <w:rPr>
            <w:rStyle w:val="afa"/>
            <w:rFonts w:ascii="Times New Roman" w:hAnsi="Times New Roman" w:cs="Times New Roman"/>
            <w:sz w:val="28"/>
            <w:szCs w:val="28"/>
          </w:rPr>
          <w:t>:/</w:t>
        </w:r>
        <w:proofErr w:type="spellStart"/>
        <w:r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162DB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162DB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</w:hyperlink>
      <w:r w:rsidR="008206DE" w:rsidRPr="006162DB">
        <w:rPr>
          <w:rFonts w:ascii="Times New Roman" w:hAnsi="Times New Roman" w:cs="Times New Roman"/>
          <w:sz w:val="28"/>
          <w:szCs w:val="28"/>
        </w:rPr>
        <w:t xml:space="preserve"> </w:t>
      </w:r>
      <w:r w:rsidRPr="006162DB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  <w:r w:rsidR="001374C3" w:rsidRPr="006162DB">
        <w:rPr>
          <w:rFonts w:ascii="Times New Roman" w:hAnsi="Times New Roman" w:cs="Times New Roman"/>
          <w:sz w:val="28"/>
          <w:szCs w:val="28"/>
        </w:rPr>
        <w:t>.</w:t>
      </w:r>
    </w:p>
    <w:p w:rsidR="00886243" w:rsidRPr="006162DB" w:rsidRDefault="00886243" w:rsidP="006703C1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6162D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</w:rPr>
          <w:t>://</w:t>
        </w:r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chesskid</w:t>
        </w:r>
        <w:proofErr w:type="spellEnd"/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come</w:t>
        </w:r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06DE" w:rsidRPr="006162DB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</w:hyperlink>
      <w:r w:rsidR="008206DE" w:rsidRPr="006162DB">
        <w:rPr>
          <w:rFonts w:ascii="Times New Roman" w:hAnsi="Times New Roman" w:cs="Times New Roman"/>
          <w:sz w:val="28"/>
          <w:szCs w:val="28"/>
        </w:rPr>
        <w:t xml:space="preserve"> Онлайн шахматы для детей.</w:t>
      </w:r>
    </w:p>
    <w:p w:rsidR="00886243" w:rsidRPr="006162DB" w:rsidRDefault="00886243" w:rsidP="001374C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86243" w:rsidRPr="006162DB" w:rsidSect="00720178">
      <w:type w:val="continuous"/>
      <w:pgSz w:w="11906" w:h="16838" w:code="9"/>
      <w:pgMar w:top="426" w:right="567" w:bottom="295" w:left="1276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E2" w:rsidRDefault="001D0FE2" w:rsidP="004229C9">
      <w:r>
        <w:separator/>
      </w:r>
    </w:p>
  </w:endnote>
  <w:endnote w:type="continuationSeparator" w:id="0">
    <w:p w:rsidR="001D0FE2" w:rsidRDefault="001D0FE2" w:rsidP="004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118750"/>
      <w:docPartObj>
        <w:docPartGallery w:val="Page Numbers (Bottom of Page)"/>
        <w:docPartUnique/>
      </w:docPartObj>
    </w:sdtPr>
    <w:sdtContent>
      <w:p w:rsidR="0045227B" w:rsidRDefault="004522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73">
          <w:rPr>
            <w:noProof/>
          </w:rPr>
          <w:t>15</w:t>
        </w:r>
        <w:r>
          <w:fldChar w:fldCharType="end"/>
        </w:r>
      </w:p>
    </w:sdtContent>
  </w:sdt>
  <w:p w:rsidR="0045227B" w:rsidRPr="000E2C3D" w:rsidRDefault="0045227B" w:rsidP="000E2C3D">
    <w:pPr>
      <w:pStyle w:val="a6"/>
      <w:tabs>
        <w:tab w:val="left" w:pos="51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B" w:rsidRDefault="0045227B">
    <w:pPr>
      <w:pStyle w:val="a6"/>
      <w:jc w:val="right"/>
    </w:pPr>
  </w:p>
  <w:p w:rsidR="0045227B" w:rsidRDefault="00452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E2" w:rsidRDefault="001D0FE2" w:rsidP="004229C9">
      <w:r>
        <w:separator/>
      </w:r>
    </w:p>
  </w:footnote>
  <w:footnote w:type="continuationSeparator" w:id="0">
    <w:p w:rsidR="001D0FE2" w:rsidRDefault="001D0FE2" w:rsidP="0042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6DD"/>
    <w:multiLevelType w:val="hybridMultilevel"/>
    <w:tmpl w:val="690A2B9C"/>
    <w:lvl w:ilvl="0" w:tplc="7800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136F"/>
    <w:multiLevelType w:val="hybridMultilevel"/>
    <w:tmpl w:val="690A2B9C"/>
    <w:lvl w:ilvl="0" w:tplc="7800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813D9"/>
    <w:multiLevelType w:val="hybridMultilevel"/>
    <w:tmpl w:val="E11A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63D"/>
    <w:multiLevelType w:val="hybridMultilevel"/>
    <w:tmpl w:val="B8A8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F2A"/>
    <w:multiLevelType w:val="hybridMultilevel"/>
    <w:tmpl w:val="C782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1E3"/>
    <w:multiLevelType w:val="hybridMultilevel"/>
    <w:tmpl w:val="690A2B9C"/>
    <w:lvl w:ilvl="0" w:tplc="7800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31058"/>
    <w:multiLevelType w:val="hybridMultilevel"/>
    <w:tmpl w:val="51B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008E5"/>
    <w:multiLevelType w:val="multilevel"/>
    <w:tmpl w:val="8310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DA2711"/>
    <w:multiLevelType w:val="hybridMultilevel"/>
    <w:tmpl w:val="E900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23FA0"/>
    <w:multiLevelType w:val="multilevel"/>
    <w:tmpl w:val="4CC6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3CB7A82"/>
    <w:multiLevelType w:val="hybridMultilevel"/>
    <w:tmpl w:val="2B6AD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45A9E"/>
    <w:multiLevelType w:val="hybridMultilevel"/>
    <w:tmpl w:val="225ECE3E"/>
    <w:lvl w:ilvl="0" w:tplc="B21C896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45EA57D7"/>
    <w:multiLevelType w:val="hybridMultilevel"/>
    <w:tmpl w:val="165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F4144"/>
    <w:multiLevelType w:val="hybridMultilevel"/>
    <w:tmpl w:val="1D90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B81"/>
    <w:multiLevelType w:val="multilevel"/>
    <w:tmpl w:val="1694A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5" w15:restartNumberingAfterBreak="0">
    <w:nsid w:val="792D040E"/>
    <w:multiLevelType w:val="hybridMultilevel"/>
    <w:tmpl w:val="8438B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8B48ED"/>
    <w:multiLevelType w:val="hybridMultilevel"/>
    <w:tmpl w:val="E996B47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9"/>
    <w:rsid w:val="00015161"/>
    <w:rsid w:val="000164F1"/>
    <w:rsid w:val="000177F6"/>
    <w:rsid w:val="000217A3"/>
    <w:rsid w:val="00045A72"/>
    <w:rsid w:val="00064273"/>
    <w:rsid w:val="00083C87"/>
    <w:rsid w:val="00093101"/>
    <w:rsid w:val="00094069"/>
    <w:rsid w:val="000A0498"/>
    <w:rsid w:val="000A67F1"/>
    <w:rsid w:val="000D2371"/>
    <w:rsid w:val="000D4EBF"/>
    <w:rsid w:val="000D6F31"/>
    <w:rsid w:val="000E2C3D"/>
    <w:rsid w:val="000E3AC1"/>
    <w:rsid w:val="000F7D2D"/>
    <w:rsid w:val="001006BE"/>
    <w:rsid w:val="00100E4D"/>
    <w:rsid w:val="00113D73"/>
    <w:rsid w:val="0012725F"/>
    <w:rsid w:val="00131BBE"/>
    <w:rsid w:val="001374C3"/>
    <w:rsid w:val="00141DB2"/>
    <w:rsid w:val="001435DA"/>
    <w:rsid w:val="00172F2F"/>
    <w:rsid w:val="001758D6"/>
    <w:rsid w:val="00177968"/>
    <w:rsid w:val="00184297"/>
    <w:rsid w:val="00191A24"/>
    <w:rsid w:val="001A2DF2"/>
    <w:rsid w:val="001C0A8D"/>
    <w:rsid w:val="001C6E2E"/>
    <w:rsid w:val="001C7ADB"/>
    <w:rsid w:val="001D0FE2"/>
    <w:rsid w:val="00211998"/>
    <w:rsid w:val="00235711"/>
    <w:rsid w:val="00240C27"/>
    <w:rsid w:val="00241861"/>
    <w:rsid w:val="002457C3"/>
    <w:rsid w:val="00265F99"/>
    <w:rsid w:val="002833BD"/>
    <w:rsid w:val="00293ACC"/>
    <w:rsid w:val="00293E28"/>
    <w:rsid w:val="002A4E6E"/>
    <w:rsid w:val="002B7259"/>
    <w:rsid w:val="002C4CF0"/>
    <w:rsid w:val="002E1A71"/>
    <w:rsid w:val="003161E7"/>
    <w:rsid w:val="0032526D"/>
    <w:rsid w:val="0033342B"/>
    <w:rsid w:val="003467E3"/>
    <w:rsid w:val="00354B0C"/>
    <w:rsid w:val="00370949"/>
    <w:rsid w:val="003760B2"/>
    <w:rsid w:val="00385987"/>
    <w:rsid w:val="003C06F0"/>
    <w:rsid w:val="003C3B54"/>
    <w:rsid w:val="003F080E"/>
    <w:rsid w:val="003F300B"/>
    <w:rsid w:val="003F45CB"/>
    <w:rsid w:val="003F466B"/>
    <w:rsid w:val="003F4938"/>
    <w:rsid w:val="00410C8D"/>
    <w:rsid w:val="0041410E"/>
    <w:rsid w:val="004229C9"/>
    <w:rsid w:val="00431577"/>
    <w:rsid w:val="00432F53"/>
    <w:rsid w:val="00434894"/>
    <w:rsid w:val="004365E4"/>
    <w:rsid w:val="0045227B"/>
    <w:rsid w:val="00452EDA"/>
    <w:rsid w:val="004620F5"/>
    <w:rsid w:val="00484908"/>
    <w:rsid w:val="004A0F6B"/>
    <w:rsid w:val="004A4B3C"/>
    <w:rsid w:val="004A710B"/>
    <w:rsid w:val="004B4470"/>
    <w:rsid w:val="004D08D1"/>
    <w:rsid w:val="004D18B6"/>
    <w:rsid w:val="004D3EFA"/>
    <w:rsid w:val="004E0256"/>
    <w:rsid w:val="004E2900"/>
    <w:rsid w:val="004E33DA"/>
    <w:rsid w:val="00505F50"/>
    <w:rsid w:val="00507C57"/>
    <w:rsid w:val="005229B1"/>
    <w:rsid w:val="005459AA"/>
    <w:rsid w:val="005571D8"/>
    <w:rsid w:val="0056548F"/>
    <w:rsid w:val="005707C4"/>
    <w:rsid w:val="00581769"/>
    <w:rsid w:val="0058204F"/>
    <w:rsid w:val="00584CB0"/>
    <w:rsid w:val="00584CEE"/>
    <w:rsid w:val="00592F1B"/>
    <w:rsid w:val="00595509"/>
    <w:rsid w:val="005B1CE8"/>
    <w:rsid w:val="005B68AB"/>
    <w:rsid w:val="005C3F16"/>
    <w:rsid w:val="005D350B"/>
    <w:rsid w:val="005E7FBE"/>
    <w:rsid w:val="0061394D"/>
    <w:rsid w:val="0061406D"/>
    <w:rsid w:val="006162DB"/>
    <w:rsid w:val="006174EC"/>
    <w:rsid w:val="00630586"/>
    <w:rsid w:val="00630F2F"/>
    <w:rsid w:val="006413F0"/>
    <w:rsid w:val="006416E5"/>
    <w:rsid w:val="00661783"/>
    <w:rsid w:val="00664C8C"/>
    <w:rsid w:val="006651BB"/>
    <w:rsid w:val="00667112"/>
    <w:rsid w:val="006703C1"/>
    <w:rsid w:val="00670672"/>
    <w:rsid w:val="0067736E"/>
    <w:rsid w:val="00677CE9"/>
    <w:rsid w:val="006848D7"/>
    <w:rsid w:val="00685566"/>
    <w:rsid w:val="00685DE9"/>
    <w:rsid w:val="006A3A43"/>
    <w:rsid w:val="006B7BF2"/>
    <w:rsid w:val="006E7B8E"/>
    <w:rsid w:val="0071174E"/>
    <w:rsid w:val="00716974"/>
    <w:rsid w:val="00720178"/>
    <w:rsid w:val="007214A0"/>
    <w:rsid w:val="00722653"/>
    <w:rsid w:val="00725B02"/>
    <w:rsid w:val="00731D96"/>
    <w:rsid w:val="00735501"/>
    <w:rsid w:val="0074596D"/>
    <w:rsid w:val="00755518"/>
    <w:rsid w:val="00772ED7"/>
    <w:rsid w:val="00774641"/>
    <w:rsid w:val="00783974"/>
    <w:rsid w:val="007947C8"/>
    <w:rsid w:val="007B0B49"/>
    <w:rsid w:val="007B2AF5"/>
    <w:rsid w:val="007B3F6C"/>
    <w:rsid w:val="007B6AEA"/>
    <w:rsid w:val="007C0E96"/>
    <w:rsid w:val="007C24A3"/>
    <w:rsid w:val="007D3D22"/>
    <w:rsid w:val="007D537C"/>
    <w:rsid w:val="007E3A61"/>
    <w:rsid w:val="007F790C"/>
    <w:rsid w:val="00803EED"/>
    <w:rsid w:val="00812AFB"/>
    <w:rsid w:val="00816A45"/>
    <w:rsid w:val="008206DE"/>
    <w:rsid w:val="008234C0"/>
    <w:rsid w:val="00857436"/>
    <w:rsid w:val="008734D7"/>
    <w:rsid w:val="00877F46"/>
    <w:rsid w:val="008854AD"/>
    <w:rsid w:val="00886243"/>
    <w:rsid w:val="008C6C74"/>
    <w:rsid w:val="008D1B83"/>
    <w:rsid w:val="008E1554"/>
    <w:rsid w:val="008E4784"/>
    <w:rsid w:val="008F723F"/>
    <w:rsid w:val="0090141C"/>
    <w:rsid w:val="00922DD1"/>
    <w:rsid w:val="00946E3C"/>
    <w:rsid w:val="00951BEB"/>
    <w:rsid w:val="009541F7"/>
    <w:rsid w:val="00985F51"/>
    <w:rsid w:val="0099141D"/>
    <w:rsid w:val="009A4801"/>
    <w:rsid w:val="009E20FE"/>
    <w:rsid w:val="009E4BA5"/>
    <w:rsid w:val="009E7666"/>
    <w:rsid w:val="00A0256B"/>
    <w:rsid w:val="00A1664A"/>
    <w:rsid w:val="00A34B0E"/>
    <w:rsid w:val="00A640E7"/>
    <w:rsid w:val="00A8182A"/>
    <w:rsid w:val="00AA019E"/>
    <w:rsid w:val="00AD3644"/>
    <w:rsid w:val="00AE0FBE"/>
    <w:rsid w:val="00AF0732"/>
    <w:rsid w:val="00AF0CD2"/>
    <w:rsid w:val="00AF4453"/>
    <w:rsid w:val="00AF7F1D"/>
    <w:rsid w:val="00B018DE"/>
    <w:rsid w:val="00B06A77"/>
    <w:rsid w:val="00B125F2"/>
    <w:rsid w:val="00B1348B"/>
    <w:rsid w:val="00B2324F"/>
    <w:rsid w:val="00B24272"/>
    <w:rsid w:val="00B26FEB"/>
    <w:rsid w:val="00B343AF"/>
    <w:rsid w:val="00B4441B"/>
    <w:rsid w:val="00B46035"/>
    <w:rsid w:val="00B608DE"/>
    <w:rsid w:val="00B63230"/>
    <w:rsid w:val="00B832CC"/>
    <w:rsid w:val="00B94196"/>
    <w:rsid w:val="00BB2C2C"/>
    <w:rsid w:val="00BC59EC"/>
    <w:rsid w:val="00BC660C"/>
    <w:rsid w:val="00BF078C"/>
    <w:rsid w:val="00BF0840"/>
    <w:rsid w:val="00BF774E"/>
    <w:rsid w:val="00C1792B"/>
    <w:rsid w:val="00C23CCE"/>
    <w:rsid w:val="00C320F9"/>
    <w:rsid w:val="00C452FA"/>
    <w:rsid w:val="00C802C7"/>
    <w:rsid w:val="00C86A0A"/>
    <w:rsid w:val="00C87794"/>
    <w:rsid w:val="00C91158"/>
    <w:rsid w:val="00CA3538"/>
    <w:rsid w:val="00CA470F"/>
    <w:rsid w:val="00CA5B0C"/>
    <w:rsid w:val="00CB43F2"/>
    <w:rsid w:val="00CB74B4"/>
    <w:rsid w:val="00CC5EAF"/>
    <w:rsid w:val="00CC6E97"/>
    <w:rsid w:val="00CF34D6"/>
    <w:rsid w:val="00D058EC"/>
    <w:rsid w:val="00D13112"/>
    <w:rsid w:val="00D36EB5"/>
    <w:rsid w:val="00D52C40"/>
    <w:rsid w:val="00D60BA2"/>
    <w:rsid w:val="00D60EA4"/>
    <w:rsid w:val="00D64471"/>
    <w:rsid w:val="00D659CE"/>
    <w:rsid w:val="00D93269"/>
    <w:rsid w:val="00D93830"/>
    <w:rsid w:val="00DA4AAB"/>
    <w:rsid w:val="00DA75A3"/>
    <w:rsid w:val="00DB091B"/>
    <w:rsid w:val="00DB1135"/>
    <w:rsid w:val="00E0214F"/>
    <w:rsid w:val="00E21A45"/>
    <w:rsid w:val="00E7166F"/>
    <w:rsid w:val="00E90DBC"/>
    <w:rsid w:val="00EA1BF8"/>
    <w:rsid w:val="00EA2F05"/>
    <w:rsid w:val="00EA3341"/>
    <w:rsid w:val="00EA42B4"/>
    <w:rsid w:val="00EA7660"/>
    <w:rsid w:val="00EB3606"/>
    <w:rsid w:val="00EB6C2B"/>
    <w:rsid w:val="00EC23CC"/>
    <w:rsid w:val="00EC72B6"/>
    <w:rsid w:val="00EE10E8"/>
    <w:rsid w:val="00EE136C"/>
    <w:rsid w:val="00EE632C"/>
    <w:rsid w:val="00EF1147"/>
    <w:rsid w:val="00EF1E6C"/>
    <w:rsid w:val="00EF7915"/>
    <w:rsid w:val="00F04A30"/>
    <w:rsid w:val="00F04B1C"/>
    <w:rsid w:val="00F15E7C"/>
    <w:rsid w:val="00F17C94"/>
    <w:rsid w:val="00F23CBE"/>
    <w:rsid w:val="00F4642E"/>
    <w:rsid w:val="00F50862"/>
    <w:rsid w:val="00F53950"/>
    <w:rsid w:val="00F549C0"/>
    <w:rsid w:val="00F63BC9"/>
    <w:rsid w:val="00F67BF2"/>
    <w:rsid w:val="00F72A83"/>
    <w:rsid w:val="00F732B2"/>
    <w:rsid w:val="00F82DE8"/>
    <w:rsid w:val="00F840DE"/>
    <w:rsid w:val="00FA16E4"/>
    <w:rsid w:val="00FA2304"/>
    <w:rsid w:val="00FA612E"/>
    <w:rsid w:val="00FB6474"/>
    <w:rsid w:val="00FC0417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237DF-4F2E-4CCF-9BB9-54EA9B6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2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24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2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24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24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24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24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4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24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9C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229C9"/>
  </w:style>
  <w:style w:type="paragraph" w:styleId="a4">
    <w:name w:val="header"/>
    <w:basedOn w:val="a"/>
    <w:link w:val="a5"/>
    <w:uiPriority w:val="99"/>
    <w:unhideWhenUsed/>
    <w:rsid w:val="00422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9C9"/>
    <w:rPr>
      <w:rFonts w:eastAsiaTheme="minorEastAsia"/>
      <w:lang w:eastAsia="ru-RU"/>
    </w:rPr>
  </w:style>
  <w:style w:type="paragraph" w:styleId="a6">
    <w:name w:val="footer"/>
    <w:basedOn w:val="3"/>
    <w:link w:val="a7"/>
    <w:uiPriority w:val="99"/>
    <w:unhideWhenUsed/>
    <w:rsid w:val="00422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2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3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6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62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62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6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86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86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List Paragraph"/>
    <w:basedOn w:val="a"/>
    <w:uiPriority w:val="99"/>
    <w:qFormat/>
    <w:rsid w:val="008862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No Spacing"/>
    <w:basedOn w:val="a"/>
    <w:uiPriority w:val="1"/>
    <w:qFormat/>
    <w:rsid w:val="00886243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8862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886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8862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886243"/>
    <w:rPr>
      <w:rFonts w:eastAsiaTheme="minorEastAsia"/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886243"/>
    <w:rPr>
      <w:b/>
      <w:bCs/>
    </w:rPr>
  </w:style>
  <w:style w:type="character" w:styleId="af1">
    <w:name w:val="Emphasis"/>
    <w:basedOn w:val="a0"/>
    <w:uiPriority w:val="20"/>
    <w:qFormat/>
    <w:rsid w:val="0088624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86243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8624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8862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886243"/>
    <w:rPr>
      <w:i/>
      <w:iCs/>
      <w:color w:val="4F81BD" w:themeColor="accent1"/>
    </w:rPr>
  </w:style>
  <w:style w:type="character" w:styleId="af4">
    <w:name w:val="Subtle Emphasis"/>
    <w:uiPriority w:val="19"/>
    <w:qFormat/>
    <w:rsid w:val="0088624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886243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886243"/>
    <w:rPr>
      <w:smallCaps/>
      <w:color w:val="5A5A5A" w:themeColor="text1" w:themeTint="A5"/>
    </w:rPr>
  </w:style>
  <w:style w:type="character" w:styleId="af7">
    <w:name w:val="Intense Reference"/>
    <w:basedOn w:val="a0"/>
    <w:uiPriority w:val="32"/>
    <w:qFormat/>
    <w:rsid w:val="00886243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886243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886243"/>
    <w:pPr>
      <w:outlineLvl w:val="9"/>
    </w:pPr>
  </w:style>
  <w:style w:type="character" w:styleId="afa">
    <w:name w:val="Hyperlink"/>
    <w:basedOn w:val="a0"/>
    <w:uiPriority w:val="99"/>
    <w:unhideWhenUsed/>
    <w:rsid w:val="00886243"/>
    <w:rPr>
      <w:color w:val="0000FF"/>
      <w:u w:val="single"/>
    </w:rPr>
  </w:style>
  <w:style w:type="character" w:customStyle="1" w:styleId="rrr">
    <w:name w:val="rrr"/>
    <w:basedOn w:val="a0"/>
    <w:rsid w:val="00886243"/>
  </w:style>
  <w:style w:type="paragraph" w:styleId="afb">
    <w:name w:val="Document Map"/>
    <w:basedOn w:val="a"/>
    <w:link w:val="afc"/>
    <w:uiPriority w:val="99"/>
    <w:semiHidden/>
    <w:unhideWhenUsed/>
    <w:rsid w:val="00630F2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30F2F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Normal (Web)"/>
    <w:basedOn w:val="a"/>
    <w:rsid w:val="00E21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fe">
    <w:name w:val="line number"/>
    <w:basedOn w:val="a0"/>
    <w:uiPriority w:val="99"/>
    <w:semiHidden/>
    <w:unhideWhenUsed/>
    <w:rsid w:val="00BF0840"/>
  </w:style>
  <w:style w:type="character" w:customStyle="1" w:styleId="23">
    <w:name w:val="Основной текст (2)_"/>
    <w:basedOn w:val="a0"/>
    <w:link w:val="24"/>
    <w:locked/>
    <w:rsid w:val="00616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62DB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/chesskid.come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duino-ua.com/prod1226-konspekt-haker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A89F-4127-4DF4-AA17-FEE2D90D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26</cp:revision>
  <cp:lastPrinted>2020-09-29T12:21:00Z</cp:lastPrinted>
  <dcterms:created xsi:type="dcterms:W3CDTF">2019-08-21T08:55:00Z</dcterms:created>
  <dcterms:modified xsi:type="dcterms:W3CDTF">2020-09-29T12:33:00Z</dcterms:modified>
</cp:coreProperties>
</file>